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page" w:tblpX="2326" w:tblpY="1126"/>
        <w:tblW w:w="4000" w:type="pct"/>
        <w:tblBorders>
          <w:left w:val="single" w:sz="12" w:space="0" w:color="4472C4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73"/>
      </w:tblGrid>
      <w:tr w:rsidR="00D35723" w14:paraId="550C745A" w14:textId="77777777" w:rsidTr="00D35723">
        <w:sdt>
          <w:sdtPr>
            <w:rPr>
              <w:b/>
              <w:color w:val="2F5496" w:themeColor="accent1" w:themeShade="BF"/>
              <w:sz w:val="72"/>
              <w:szCs w:val="24"/>
            </w:rPr>
            <w:alias w:val="Société"/>
            <w:id w:val="13406915"/>
            <w:placeholder>
              <w:docPart w:val="2B7144E23E7B413E99627164C2122B7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747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B87D53D" w14:textId="77777777" w:rsidR="00D35723" w:rsidRPr="00E4437E" w:rsidRDefault="00D35723" w:rsidP="00D35723">
                <w:pPr>
                  <w:pStyle w:val="Sansinterligne"/>
                  <w:rPr>
                    <w:b/>
                    <w:color w:val="2F5496" w:themeColor="accent1" w:themeShade="BF"/>
                    <w:sz w:val="72"/>
                  </w:rPr>
                </w:pPr>
                <w:r w:rsidRPr="00E4437E">
                  <w:rPr>
                    <w:b/>
                    <w:color w:val="2F5496" w:themeColor="accent1" w:themeShade="BF"/>
                    <w:sz w:val="72"/>
                    <w:szCs w:val="24"/>
                  </w:rPr>
                  <w:t>PARLE-TOI KINESIO</w:t>
                </w:r>
              </w:p>
            </w:tc>
          </w:sdtContent>
        </w:sdt>
      </w:tr>
      <w:tr w:rsidR="00D35723" w14:paraId="641206B6" w14:textId="77777777" w:rsidTr="00D35723">
        <w:trPr>
          <w:trHeight w:val="1529"/>
        </w:trPr>
        <w:tc>
          <w:tcPr>
            <w:tcW w:w="7473" w:type="dxa"/>
          </w:tcPr>
          <w:sdt>
            <w:sdtPr>
              <w:rPr>
                <w:rFonts w:asciiTheme="majorHAnsi" w:eastAsiaTheme="majorEastAsia" w:hAnsiTheme="majorHAnsi" w:cstheme="majorBidi"/>
                <w:color w:val="4472C4" w:themeColor="accent1"/>
                <w:sz w:val="88"/>
                <w:szCs w:val="88"/>
              </w:rPr>
              <w:alias w:val="Titre"/>
              <w:id w:val="13406919"/>
              <w:placeholder>
                <w:docPart w:val="31A569BD63C14C0E8BAA3D5633D1BBA7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59D88FD0" w14:textId="77777777" w:rsidR="00D35723" w:rsidRDefault="00D35723" w:rsidP="00D35723">
                <w:pPr>
                  <w:pStyle w:val="Sansinterligne"/>
                  <w:spacing w:line="216" w:lineRule="auto"/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</w:pPr>
                <w: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t>Claire LAURENT</w:t>
                </w:r>
              </w:p>
            </w:sdtContent>
          </w:sdt>
        </w:tc>
      </w:tr>
      <w:tr w:rsidR="00D35723" w14:paraId="4AB6A1DC" w14:textId="77777777" w:rsidTr="00D35723">
        <w:trPr>
          <w:trHeight w:val="1632"/>
        </w:trPr>
        <w:sdt>
          <w:sdtPr>
            <w:rPr>
              <w:b/>
              <w:color w:val="2F5496" w:themeColor="accent1" w:themeShade="BF"/>
              <w:sz w:val="72"/>
              <w:szCs w:val="24"/>
            </w:rPr>
            <w:alias w:val="Sous-titre"/>
            <w:id w:val="13406923"/>
            <w:placeholder>
              <w:docPart w:val="5656B9D55C3E4E029F33A9A38B4A9752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747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2986064" w14:textId="77777777" w:rsidR="00D35723" w:rsidRDefault="00D35723" w:rsidP="00D35723">
                <w:pPr>
                  <w:pStyle w:val="Sansinterligne"/>
                  <w:ind w:left="721" w:right="-282" w:firstLine="283"/>
                  <w:rPr>
                    <w:color w:val="2F5496" w:themeColor="accent1" w:themeShade="BF"/>
                    <w:sz w:val="24"/>
                  </w:rPr>
                </w:pPr>
                <w:r w:rsidRPr="00E4437E">
                  <w:rPr>
                    <w:b/>
                    <w:color w:val="2F5496" w:themeColor="accent1" w:themeShade="BF"/>
                    <w:sz w:val="72"/>
                    <w:szCs w:val="24"/>
                  </w:rPr>
                  <w:t>Jeu de la BARBOTINE</w:t>
                </w:r>
              </w:p>
            </w:tc>
          </w:sdtContent>
        </w:sdt>
      </w:tr>
      <w:tr w:rsidR="00D35723" w14:paraId="637F8B0A" w14:textId="77777777" w:rsidTr="00D35723">
        <w:tc>
          <w:tcPr>
            <w:tcW w:w="747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B6C6457" w14:textId="5DD4E8D8" w:rsidR="00D35723" w:rsidRDefault="00883966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  <w:r>
              <w:rPr>
                <w:noProof/>
                <w:color w:val="2F5496" w:themeColor="accent1" w:themeShade="BF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344986AB" wp14:editId="33DD960D">
                  <wp:simplePos x="0" y="0"/>
                  <wp:positionH relativeFrom="margin">
                    <wp:posOffset>2119630</wp:posOffset>
                  </wp:positionH>
                  <wp:positionV relativeFrom="margin">
                    <wp:posOffset>0</wp:posOffset>
                  </wp:positionV>
                  <wp:extent cx="2552700" cy="2805119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an_barbotin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4" b="9450"/>
                          <a:stretch/>
                        </pic:blipFill>
                        <pic:spPr bwMode="auto">
                          <a:xfrm>
                            <a:off x="0" y="0"/>
                            <a:ext cx="2552995" cy="2805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5723">
              <w:rPr>
                <w:color w:val="2F5496" w:themeColor="accent1" w:themeShade="BF"/>
                <w:sz w:val="24"/>
                <w:szCs w:val="24"/>
              </w:rPr>
              <w:t>8 TER RUE DE DHUISY</w:t>
            </w:r>
          </w:p>
          <w:p w14:paraId="68523B44" w14:textId="77777777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  <w:r>
              <w:rPr>
                <w:color w:val="2F5496" w:themeColor="accent1" w:themeShade="BF"/>
                <w:sz w:val="24"/>
                <w:szCs w:val="24"/>
              </w:rPr>
              <w:t>02310 MONTREUIL AUX LIONS</w:t>
            </w:r>
          </w:p>
          <w:p w14:paraId="35B87B7E" w14:textId="7F078060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</w:p>
          <w:p w14:paraId="016657CF" w14:textId="77777777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  <w:r>
              <w:rPr>
                <w:color w:val="2F5496" w:themeColor="accent1" w:themeShade="BF"/>
                <w:sz w:val="24"/>
                <w:szCs w:val="24"/>
              </w:rPr>
              <w:t>06 25 35 72 38</w:t>
            </w:r>
          </w:p>
          <w:p w14:paraId="4E435B2B" w14:textId="77777777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</w:p>
          <w:p w14:paraId="090D5897" w14:textId="77777777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  <w:r>
              <w:rPr>
                <w:color w:val="2F5496" w:themeColor="accent1" w:themeShade="BF"/>
                <w:sz w:val="24"/>
                <w:szCs w:val="24"/>
              </w:rPr>
              <w:t>SIRET 845 140 672 00021</w:t>
            </w:r>
          </w:p>
          <w:p w14:paraId="600C613C" w14:textId="77777777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  <w:r>
              <w:rPr>
                <w:color w:val="2F5496" w:themeColor="accent1" w:themeShade="BF"/>
                <w:sz w:val="24"/>
                <w:szCs w:val="24"/>
              </w:rPr>
              <w:t>APE 8690F</w:t>
            </w:r>
          </w:p>
          <w:p w14:paraId="55FB2678" w14:textId="77777777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  <w:r>
              <w:rPr>
                <w:color w:val="2F5496" w:themeColor="accent1" w:themeShade="BF"/>
                <w:sz w:val="24"/>
                <w:szCs w:val="24"/>
              </w:rPr>
              <w:t>EI</w:t>
            </w:r>
          </w:p>
          <w:p w14:paraId="1EFFA41C" w14:textId="77777777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</w:p>
          <w:p w14:paraId="504789D5" w14:textId="77777777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</w:p>
        </w:tc>
      </w:tr>
      <w:tr w:rsidR="00D35723" w14:paraId="12D1F7A5" w14:textId="77777777" w:rsidTr="00D35723">
        <w:tc>
          <w:tcPr>
            <w:tcW w:w="747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F05F698" w14:textId="36C43A1A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</w:p>
        </w:tc>
      </w:tr>
      <w:tr w:rsidR="00D35723" w14:paraId="17F9EF7A" w14:textId="77777777" w:rsidTr="00D35723">
        <w:tc>
          <w:tcPr>
            <w:tcW w:w="747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C1620ED" w14:textId="2819160F" w:rsidR="00D35723" w:rsidRDefault="00D35723" w:rsidP="00D35723">
            <w:pPr>
              <w:pStyle w:val="Sansinterligne"/>
              <w:rPr>
                <w:color w:val="2F5496" w:themeColor="accent1" w:themeShade="BF"/>
                <w:sz w:val="24"/>
                <w:szCs w:val="24"/>
              </w:rPr>
            </w:pPr>
          </w:p>
        </w:tc>
      </w:tr>
    </w:tbl>
    <w:sdt>
      <w:sdtPr>
        <w:id w:val="1931000729"/>
        <w:docPartObj>
          <w:docPartGallery w:val="Cover Pages"/>
          <w:docPartUnique/>
        </w:docPartObj>
      </w:sdtPr>
      <w:sdtEndPr/>
      <w:sdtContent>
        <w:p w14:paraId="15A3AA0F" w14:textId="65700F32" w:rsidR="00E4437E" w:rsidRDefault="00F37851">
          <w:r>
            <w:rPr>
              <w:noProof/>
              <w:color w:val="2F5496" w:themeColor="accent1" w:themeShade="BF"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F000E3F" wp14:editId="3F75CD14">
                    <wp:simplePos x="0" y="0"/>
                    <wp:positionH relativeFrom="column">
                      <wp:posOffset>2233930</wp:posOffset>
                    </wp:positionH>
                    <wp:positionV relativeFrom="paragraph">
                      <wp:posOffset>6741160</wp:posOffset>
                    </wp:positionV>
                    <wp:extent cx="4076700" cy="2476500"/>
                    <wp:effectExtent l="0" t="0" r="0" b="0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76700" cy="2476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EE1A55" w14:textId="77777777" w:rsidR="00AA7BB8" w:rsidRPr="00F37851" w:rsidRDefault="00AA7BB8" w:rsidP="00F37851">
                                <w:pPr>
                                  <w:rPr>
                                    <w:color w:val="595959" w:themeColor="text1" w:themeTint="A6"/>
                                    <w:sz w:val="20"/>
                                  </w:rPr>
                                </w:pPr>
                                <w:r w:rsidRPr="00F37851">
                                  <w:rPr>
                                    <w:color w:val="595959" w:themeColor="text1" w:themeTint="A6"/>
                                    <w:sz w:val="20"/>
                                  </w:rPr>
                                  <w:t>Code éthique du SNK appliqué à toutes mes pratiques</w:t>
                                </w:r>
                              </w:p>
                              <w:p w14:paraId="2674CFD9" w14:textId="77777777" w:rsidR="00AA7BB8" w:rsidRPr="00F37851" w:rsidRDefault="00AA7BB8" w:rsidP="00AA7BB8">
                                <w:pPr>
                                  <w:rPr>
                                    <w:color w:val="5A5A5A" w:themeColor="text1" w:themeTint="A5"/>
                                    <w:spacing w:val="15"/>
                                    <w:sz w:val="20"/>
                                  </w:rPr>
                                </w:pPr>
                                <w:r w:rsidRPr="00F37851">
                                  <w:rPr>
                                    <w:color w:val="5A5A5A" w:themeColor="text1" w:themeTint="A5"/>
                                    <w:spacing w:val="15"/>
                                    <w:sz w:val="20"/>
                                  </w:rPr>
                                  <w:t xml:space="preserve">Je soussignée, Claire Laurent, m’engage et déclare m’abstenir </w:t>
                                </w:r>
                              </w:p>
                              <w:p w14:paraId="6A568EAD" w14:textId="77777777" w:rsidR="00AA7BB8" w:rsidRPr="00F37851" w:rsidRDefault="00AA7BB8" w:rsidP="00AA7BB8">
                                <w:pPr>
                                  <w:pStyle w:val="Paragraphedeliste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color w:val="5A5A5A" w:themeColor="text1" w:themeTint="A5"/>
                                    <w:spacing w:val="15"/>
                                    <w:sz w:val="20"/>
                                  </w:rPr>
                                </w:pPr>
                                <w:r w:rsidRPr="00F37851">
                                  <w:rPr>
                                    <w:color w:val="5A5A5A" w:themeColor="text1" w:themeTint="A5"/>
                                    <w:spacing w:val="15"/>
                                    <w:sz w:val="20"/>
                                  </w:rPr>
                                  <w:t>D’établir un quelconque diagnostic, pronostic, traitement ou prescription médicale</w:t>
                                </w:r>
                              </w:p>
                              <w:p w14:paraId="15AC6156" w14:textId="77777777" w:rsidR="00AA7BB8" w:rsidRPr="00F37851" w:rsidRDefault="00AA7BB8" w:rsidP="00AA7BB8">
                                <w:pPr>
                                  <w:pStyle w:val="Paragraphedeliste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color w:val="5A5A5A" w:themeColor="text1" w:themeTint="A5"/>
                                    <w:spacing w:val="15"/>
                                    <w:sz w:val="20"/>
                                  </w:rPr>
                                </w:pPr>
                                <w:r w:rsidRPr="00F37851">
                                  <w:rPr>
                                    <w:color w:val="5A5A5A" w:themeColor="text1" w:themeTint="A5"/>
                                    <w:spacing w:val="15"/>
                                    <w:sz w:val="20"/>
                                  </w:rPr>
                                  <w:t>De me substituer à tout avis médical</w:t>
                                </w:r>
                              </w:p>
                              <w:p w14:paraId="111ED598" w14:textId="77777777" w:rsidR="00AA7BB8" w:rsidRDefault="00AA7BB8" w:rsidP="00AA7BB8">
                                <w:pPr>
                                  <w:pStyle w:val="Paragraphedeliste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color w:val="5A5A5A" w:themeColor="text1" w:themeTint="A5"/>
                                    <w:spacing w:val="15"/>
                                  </w:rPr>
                                </w:pPr>
                                <w:r w:rsidRPr="00F37851">
                                  <w:rPr>
                                    <w:color w:val="5A5A5A" w:themeColor="text1" w:themeTint="A5"/>
                                    <w:spacing w:val="15"/>
                                    <w:sz w:val="20"/>
                                  </w:rPr>
                                  <w:t>De présenter mes pratiques (kinésiologie, champ d’argile®, bol d’air, jeu de la barbotine, massage aux huiles essentielles …) comme des pratiques de guérison</w:t>
                                </w:r>
                                <w:r w:rsidRPr="005037B0">
                                  <w:rPr>
                                    <w:color w:val="5A5A5A" w:themeColor="text1" w:themeTint="A5"/>
                                    <w:spacing w:val="15"/>
                                  </w:rPr>
                                  <w:t xml:space="preserve">. </w:t>
                                </w:r>
                              </w:p>
                              <w:p w14:paraId="2C7BF556" w14:textId="77777777" w:rsidR="00AA7BB8" w:rsidRDefault="00AA7BB8" w:rsidP="00AA7BB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000E3F" id="Rectangle 7" o:spid="_x0000_s1026" style="position:absolute;margin-left:175.9pt;margin-top:530.8pt;width:321pt;height:1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" filled="f" stroked="f" strokeweight="1pt">
                    <v:textbox>
                      <w:txbxContent>
                        <w:p w14:paraId="01EE1A55" w14:textId="77777777" w:rsidR="00AA7BB8" w:rsidRPr="00F37851" w:rsidRDefault="00AA7BB8" w:rsidP="00F37851">
                          <w:pPr>
                            <w:rPr>
                              <w:color w:val="595959" w:themeColor="text1" w:themeTint="A6"/>
                              <w:sz w:val="20"/>
                            </w:rPr>
                          </w:pPr>
                          <w:bookmarkStart w:id="1" w:name="_GoBack"/>
                          <w:r w:rsidRPr="00F37851">
                            <w:rPr>
                              <w:color w:val="595959" w:themeColor="text1" w:themeTint="A6"/>
                              <w:sz w:val="20"/>
                            </w:rPr>
                            <w:t>Code éthique du SNK appliqué à toutes mes pratiques</w:t>
                          </w:r>
                        </w:p>
                        <w:p w14:paraId="2674CFD9" w14:textId="77777777" w:rsidR="00AA7BB8" w:rsidRPr="00F37851" w:rsidRDefault="00AA7BB8" w:rsidP="00AA7BB8">
                          <w:pPr>
                            <w:rPr>
                              <w:color w:val="5A5A5A" w:themeColor="text1" w:themeTint="A5"/>
                              <w:spacing w:val="15"/>
                              <w:sz w:val="20"/>
                            </w:rPr>
                          </w:pPr>
                          <w:r w:rsidRPr="00F37851">
                            <w:rPr>
                              <w:color w:val="5A5A5A" w:themeColor="text1" w:themeTint="A5"/>
                              <w:spacing w:val="15"/>
                              <w:sz w:val="20"/>
                            </w:rPr>
                            <w:t xml:space="preserve">Je soussignée, Claire Laurent, m’engage et déclare m’abstenir </w:t>
                          </w:r>
                        </w:p>
                        <w:p w14:paraId="6A568EAD" w14:textId="77777777" w:rsidR="00AA7BB8" w:rsidRPr="00F37851" w:rsidRDefault="00AA7BB8" w:rsidP="00AA7BB8">
                          <w:pPr>
                            <w:pStyle w:val="Paragraphedeliste"/>
                            <w:numPr>
                              <w:ilvl w:val="0"/>
                              <w:numId w:val="13"/>
                            </w:numPr>
                            <w:rPr>
                              <w:color w:val="5A5A5A" w:themeColor="text1" w:themeTint="A5"/>
                              <w:spacing w:val="15"/>
                              <w:sz w:val="20"/>
                            </w:rPr>
                          </w:pPr>
                          <w:r w:rsidRPr="00F37851">
                            <w:rPr>
                              <w:color w:val="5A5A5A" w:themeColor="text1" w:themeTint="A5"/>
                              <w:spacing w:val="15"/>
                              <w:sz w:val="20"/>
                            </w:rPr>
                            <w:t>D’établir un quelconque diagnostic, pronostic, traitement ou prescription médicale</w:t>
                          </w:r>
                        </w:p>
                        <w:p w14:paraId="15AC6156" w14:textId="77777777" w:rsidR="00AA7BB8" w:rsidRPr="00F37851" w:rsidRDefault="00AA7BB8" w:rsidP="00AA7BB8">
                          <w:pPr>
                            <w:pStyle w:val="Paragraphedeliste"/>
                            <w:numPr>
                              <w:ilvl w:val="0"/>
                              <w:numId w:val="13"/>
                            </w:numPr>
                            <w:rPr>
                              <w:color w:val="5A5A5A" w:themeColor="text1" w:themeTint="A5"/>
                              <w:spacing w:val="15"/>
                              <w:sz w:val="20"/>
                            </w:rPr>
                          </w:pPr>
                          <w:r w:rsidRPr="00F37851">
                            <w:rPr>
                              <w:color w:val="5A5A5A" w:themeColor="text1" w:themeTint="A5"/>
                              <w:spacing w:val="15"/>
                              <w:sz w:val="20"/>
                            </w:rPr>
                            <w:t>De me substituer à tout avis médical</w:t>
                          </w:r>
                        </w:p>
                        <w:p w14:paraId="111ED598" w14:textId="77777777" w:rsidR="00AA7BB8" w:rsidRDefault="00AA7BB8" w:rsidP="00AA7BB8">
                          <w:pPr>
                            <w:pStyle w:val="Paragraphedeliste"/>
                            <w:numPr>
                              <w:ilvl w:val="0"/>
                              <w:numId w:val="13"/>
                            </w:numPr>
                            <w:rPr>
                              <w:color w:val="5A5A5A" w:themeColor="text1" w:themeTint="A5"/>
                              <w:spacing w:val="15"/>
                            </w:rPr>
                          </w:pPr>
                          <w:r w:rsidRPr="00F37851">
                            <w:rPr>
                              <w:color w:val="5A5A5A" w:themeColor="text1" w:themeTint="A5"/>
                              <w:spacing w:val="15"/>
                              <w:sz w:val="20"/>
                            </w:rPr>
                            <w:t>De présenter mes pratiques (kinésiologie, champ d’argile®, bol d’air, jeu de la barbotine, massage aux huiles essentielles …) comme des pratiques de guérison</w:t>
                          </w:r>
                          <w:r w:rsidRPr="005037B0">
                            <w:rPr>
                              <w:color w:val="5A5A5A" w:themeColor="text1" w:themeTint="A5"/>
                              <w:spacing w:val="15"/>
                            </w:rPr>
                            <w:t xml:space="preserve">. </w:t>
                          </w:r>
                        </w:p>
                        <w:bookmarkEnd w:id="1"/>
                        <w:p w14:paraId="2C7BF556" w14:textId="77777777" w:rsidR="00AA7BB8" w:rsidRDefault="00AA7BB8" w:rsidP="00AA7BB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217"/>
          </w:tblGrid>
          <w:tr w:rsidR="00E4437E" w14:paraId="2B7B9522" w14:textId="77777777" w:rsidTr="00D35723">
            <w:tc>
              <w:tcPr>
                <w:tcW w:w="721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472C4" w:themeColor="accent1"/>
                    <w:sz w:val="20"/>
                    <w:szCs w:val="28"/>
                  </w:rPr>
                  <w:alias w:val="Auteur"/>
                  <w:id w:val="13406928"/>
                  <w:placeholder>
                    <w:docPart w:val="D482B66D7D434D71B0DFB49CDF5746E3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5E2088AA" w14:textId="6222D22B" w:rsidR="00E4437E" w:rsidRDefault="00E4437E">
                    <w:pPr>
                      <w:pStyle w:val="Sansinterligne"/>
                      <w:rPr>
                        <w:color w:val="4472C4" w:themeColor="accent1"/>
                        <w:sz w:val="28"/>
                        <w:szCs w:val="28"/>
                      </w:rPr>
                    </w:pPr>
                    <w:r w:rsidRPr="00DB4AD9">
                      <w:rPr>
                        <w:color w:val="4472C4" w:themeColor="accent1"/>
                        <w:sz w:val="20"/>
                        <w:szCs w:val="28"/>
                      </w:rPr>
                      <w:t>Claire LAURENT</w:t>
                    </w:r>
                  </w:p>
                </w:sdtContent>
              </w:sdt>
              <w:sdt>
                <w:sdtPr>
                  <w:rPr>
                    <w:color w:val="4472C4" w:themeColor="accent1"/>
                    <w:sz w:val="18"/>
                    <w:szCs w:val="28"/>
                  </w:rPr>
                  <w:alias w:val="Date"/>
                  <w:tag w:val="Date "/>
                  <w:id w:val="13406932"/>
                  <w:placeholder>
                    <w:docPart w:val="1D2B80F1C0E248A2A06B24C6CED2C19B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2-09-29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14:paraId="2127C0FE" w14:textId="4112B18B" w:rsidR="00E4437E" w:rsidRDefault="00E4437E">
                    <w:pPr>
                      <w:pStyle w:val="Sansinterligne"/>
                      <w:rPr>
                        <w:color w:val="4472C4" w:themeColor="accent1"/>
                        <w:sz w:val="28"/>
                        <w:szCs w:val="28"/>
                      </w:rPr>
                    </w:pPr>
                    <w:r w:rsidRPr="00DB4AD9">
                      <w:rPr>
                        <w:color w:val="4472C4" w:themeColor="accent1"/>
                        <w:sz w:val="18"/>
                        <w:szCs w:val="28"/>
                      </w:rPr>
                      <w:t>29/09/2022</w:t>
                    </w:r>
                  </w:p>
                </w:sdtContent>
              </w:sdt>
              <w:p w14:paraId="0D23A4F2" w14:textId="77777777" w:rsidR="00E4437E" w:rsidRDefault="00E4437E">
                <w:pPr>
                  <w:pStyle w:val="Sansinterligne"/>
                  <w:rPr>
                    <w:color w:val="4472C4" w:themeColor="accent1"/>
                  </w:rPr>
                </w:pPr>
              </w:p>
            </w:tc>
          </w:tr>
        </w:tbl>
        <w:p w14:paraId="05F5B654" w14:textId="77777777" w:rsidR="00295505" w:rsidRDefault="009724A2" w:rsidP="00295505"/>
      </w:sdtContent>
    </w:sdt>
    <w:p w14:paraId="0E0DF3AD" w14:textId="638BD19F" w:rsidR="00121372" w:rsidRPr="00295505" w:rsidRDefault="005738CF" w:rsidP="00295505">
      <w:pPr>
        <w:jc w:val="center"/>
      </w:pPr>
      <w:r w:rsidRPr="005F634D">
        <w:rPr>
          <w:b/>
          <w:color w:val="7F7F7F" w:themeColor="text1" w:themeTint="80"/>
          <w:sz w:val="32"/>
          <w:u w:val="single"/>
        </w:rPr>
        <w:t>Jeu de la B</w:t>
      </w:r>
      <w:r w:rsidR="00121372" w:rsidRPr="005F634D">
        <w:rPr>
          <w:b/>
          <w:color w:val="7F7F7F" w:themeColor="text1" w:themeTint="80"/>
          <w:sz w:val="32"/>
          <w:u w:val="single"/>
        </w:rPr>
        <w:t>arbotine</w:t>
      </w:r>
    </w:p>
    <w:p w14:paraId="02F1B734" w14:textId="77777777" w:rsidR="00121372" w:rsidRDefault="00121372" w:rsidP="00312FAB">
      <w:pPr>
        <w:jc w:val="center"/>
        <w:rPr>
          <w:b/>
          <w:sz w:val="32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30226369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45B0CA48" w14:textId="7E38F844" w:rsidR="0048502B" w:rsidRPr="004D1734" w:rsidRDefault="0048502B">
          <w:pPr>
            <w:pStyle w:val="En-ttedetabledesmatires"/>
            <w:rPr>
              <w:color w:val="7F7F7F" w:themeColor="text1" w:themeTint="80"/>
            </w:rPr>
          </w:pPr>
        </w:p>
        <w:p w14:paraId="5D1703D4" w14:textId="77777777" w:rsidR="00785833" w:rsidRDefault="0048502B">
          <w:pPr>
            <w:pStyle w:val="TM1"/>
            <w:tabs>
              <w:tab w:val="right" w:leader="dot" w:pos="9346"/>
            </w:tabs>
            <w:rPr>
              <w:noProof/>
            </w:rPr>
          </w:pPr>
          <w:r w:rsidRPr="004D1734">
            <w:rPr>
              <w:b/>
              <w:bCs/>
              <w:color w:val="7F7F7F" w:themeColor="text1" w:themeTint="80"/>
            </w:rPr>
            <w:fldChar w:fldCharType="begin"/>
          </w:r>
          <w:r w:rsidRPr="004D1734">
            <w:rPr>
              <w:b/>
              <w:bCs/>
              <w:color w:val="7F7F7F" w:themeColor="text1" w:themeTint="80"/>
            </w:rPr>
            <w:instrText xml:space="preserve"> TOC \o "1-3" \h \z \u </w:instrText>
          </w:r>
          <w:r w:rsidRPr="004D1734">
            <w:rPr>
              <w:b/>
              <w:bCs/>
              <w:color w:val="7F7F7F" w:themeColor="text1" w:themeTint="80"/>
            </w:rPr>
            <w:fldChar w:fldCharType="separate"/>
          </w:r>
          <w:bookmarkStart w:id="0" w:name="_GoBack"/>
          <w:bookmarkEnd w:id="0"/>
          <w:r w:rsidR="00785833" w:rsidRPr="00802778">
            <w:rPr>
              <w:rStyle w:val="Lienhypertexte"/>
              <w:noProof/>
            </w:rPr>
            <w:fldChar w:fldCharType="begin"/>
          </w:r>
          <w:r w:rsidR="00785833" w:rsidRPr="00802778">
            <w:rPr>
              <w:rStyle w:val="Lienhypertexte"/>
              <w:noProof/>
            </w:rPr>
            <w:instrText xml:space="preserve"> </w:instrText>
          </w:r>
          <w:r w:rsidR="00785833">
            <w:rPr>
              <w:noProof/>
            </w:rPr>
            <w:instrText>HYPERLINK \l "_Toc128564419"</w:instrText>
          </w:r>
          <w:r w:rsidR="00785833" w:rsidRPr="00802778">
            <w:rPr>
              <w:rStyle w:val="Lienhypertexte"/>
              <w:noProof/>
            </w:rPr>
            <w:instrText xml:space="preserve"> </w:instrText>
          </w:r>
          <w:r w:rsidR="00785833" w:rsidRPr="00802778">
            <w:rPr>
              <w:rStyle w:val="Lienhypertexte"/>
              <w:noProof/>
            </w:rPr>
          </w:r>
          <w:r w:rsidR="00785833" w:rsidRPr="00802778">
            <w:rPr>
              <w:rStyle w:val="Lienhypertexte"/>
              <w:noProof/>
            </w:rPr>
            <w:fldChar w:fldCharType="separate"/>
          </w:r>
          <w:r w:rsidR="00785833" w:rsidRPr="00802778">
            <w:rPr>
              <w:rStyle w:val="Lienhypertexte"/>
              <w:b/>
              <w:noProof/>
            </w:rPr>
            <w:t>Atelier du Jeu de la Barbotine</w:t>
          </w:r>
          <w:r w:rsidR="00785833">
            <w:rPr>
              <w:noProof/>
              <w:webHidden/>
            </w:rPr>
            <w:tab/>
          </w:r>
          <w:r w:rsidR="00785833">
            <w:rPr>
              <w:noProof/>
              <w:webHidden/>
            </w:rPr>
            <w:fldChar w:fldCharType="begin"/>
          </w:r>
          <w:r w:rsidR="00785833">
            <w:rPr>
              <w:noProof/>
              <w:webHidden/>
            </w:rPr>
            <w:instrText xml:space="preserve"> PAGEREF _Toc128564419 \h </w:instrText>
          </w:r>
          <w:r w:rsidR="00785833">
            <w:rPr>
              <w:noProof/>
              <w:webHidden/>
            </w:rPr>
          </w:r>
          <w:r w:rsidR="00785833">
            <w:rPr>
              <w:noProof/>
              <w:webHidden/>
            </w:rPr>
            <w:fldChar w:fldCharType="separate"/>
          </w:r>
          <w:r w:rsidR="00785833">
            <w:rPr>
              <w:noProof/>
              <w:webHidden/>
            </w:rPr>
            <w:t>2</w:t>
          </w:r>
          <w:r w:rsidR="00785833">
            <w:rPr>
              <w:noProof/>
              <w:webHidden/>
            </w:rPr>
            <w:fldChar w:fldCharType="end"/>
          </w:r>
          <w:r w:rsidR="00785833" w:rsidRPr="00802778">
            <w:rPr>
              <w:rStyle w:val="Lienhypertexte"/>
              <w:noProof/>
            </w:rPr>
            <w:fldChar w:fldCharType="end"/>
          </w:r>
        </w:p>
        <w:p w14:paraId="56FABB66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20" w:history="1">
            <w:r w:rsidRPr="00802778">
              <w:rPr>
                <w:rStyle w:val="Lienhypertexte"/>
                <w:noProof/>
              </w:rPr>
              <w:t>Quel est l’objectif du Jeu de la Barbotine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41AA8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21" w:history="1">
            <w:r w:rsidRPr="00802778">
              <w:rPr>
                <w:rStyle w:val="Lienhypertexte"/>
                <w:noProof/>
              </w:rPr>
              <w:t>Public visé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FA0BC" w14:textId="77777777" w:rsidR="00785833" w:rsidRDefault="00785833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28564422" w:history="1">
            <w:r w:rsidRPr="00802778">
              <w:rPr>
                <w:rStyle w:val="Lienhypertexte"/>
                <w:b/>
                <w:noProof/>
              </w:rPr>
              <w:t>1.</w:t>
            </w:r>
            <w:r>
              <w:rPr>
                <w:noProof/>
              </w:rPr>
              <w:tab/>
            </w:r>
            <w:r w:rsidRPr="00802778">
              <w:rPr>
                <w:rStyle w:val="Lienhypertexte"/>
                <w:b/>
                <w:noProof/>
              </w:rPr>
              <w:t>Entreprises – Structures diverses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60FF6" w14:textId="77777777" w:rsidR="00785833" w:rsidRDefault="00785833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28564423" w:history="1">
            <w:r w:rsidRPr="00802778">
              <w:rPr>
                <w:rStyle w:val="Lienhypertexte"/>
                <w:b/>
                <w:noProof/>
              </w:rPr>
              <w:t>2.</w:t>
            </w:r>
            <w:r>
              <w:rPr>
                <w:noProof/>
              </w:rPr>
              <w:tab/>
            </w:r>
            <w:r w:rsidRPr="00802778">
              <w:rPr>
                <w:rStyle w:val="Lienhypertexte"/>
                <w:b/>
                <w:noProof/>
              </w:rPr>
              <w:t>Comités d’Entreprise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F04AB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24" w:history="1">
            <w:r w:rsidRPr="00802778">
              <w:rPr>
                <w:rStyle w:val="Lienhypertexte"/>
                <w:noProof/>
              </w:rPr>
              <w:t>A quels besoins répond le Jeu de la Barbotine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2E5B9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25" w:history="1">
            <w:r w:rsidRPr="00802778">
              <w:rPr>
                <w:rStyle w:val="Lienhypertexte"/>
                <w:noProof/>
              </w:rPr>
              <w:t>Matériel nécessaire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3AD44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26" w:history="1">
            <w:r w:rsidRPr="00802778">
              <w:rPr>
                <w:rStyle w:val="Lienhypertexte"/>
                <w:noProof/>
              </w:rPr>
              <w:t>Matériel fourni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AF959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27" w:history="1">
            <w:r w:rsidRPr="00802778">
              <w:rPr>
                <w:rStyle w:val="Lienhypertexte"/>
                <w:noProof/>
              </w:rPr>
              <w:t>Nombre de personnes minimum et maximum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C97AE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28" w:history="1">
            <w:r w:rsidRPr="00802778">
              <w:rPr>
                <w:rStyle w:val="Lienhypertexte"/>
                <w:noProof/>
              </w:rPr>
              <w:t>Suggestion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3F1EF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29" w:history="1">
            <w:r w:rsidRPr="00802778">
              <w:rPr>
                <w:rStyle w:val="Lienhypertexte"/>
                <w:noProof/>
              </w:rPr>
              <w:t>Préconisation et recommandation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5443F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0" w:history="1">
            <w:r w:rsidRPr="00802778">
              <w:rPr>
                <w:rStyle w:val="Lienhypertexte"/>
                <w:noProof/>
              </w:rPr>
              <w:t>Durée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830B3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1" w:history="1">
            <w:r w:rsidRPr="00802778">
              <w:rPr>
                <w:rStyle w:val="Lienhypertexte"/>
                <w:noProof/>
              </w:rPr>
              <w:t>Déroulé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14122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2" w:history="1">
            <w:r w:rsidRPr="00802778">
              <w:rPr>
                <w:rStyle w:val="Lienhypertexte"/>
                <w:noProof/>
              </w:rPr>
              <w:t>Fréquence – Prévisions - Durée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C83CD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3" w:history="1">
            <w:r w:rsidRPr="00802778">
              <w:rPr>
                <w:rStyle w:val="Lienhypertexte"/>
                <w:noProof/>
              </w:rPr>
              <w:t>Retour sur la séance et consentement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93022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4" w:history="1">
            <w:r w:rsidRPr="00802778">
              <w:rPr>
                <w:rStyle w:val="Lienhypertexte"/>
                <w:noProof/>
              </w:rPr>
              <w:t>Suivi avec l’équipe d’encadrement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847F7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5" w:history="1">
            <w:r w:rsidRPr="00802778">
              <w:rPr>
                <w:rStyle w:val="Lienhypertexte"/>
                <w:noProof/>
              </w:rPr>
              <w:t>Evaluation du suivi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DB0BD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6" w:history="1">
            <w:r w:rsidRPr="00802778">
              <w:rPr>
                <w:rStyle w:val="Lienhypertexte"/>
                <w:noProof/>
              </w:rPr>
              <w:t>Pas de contre-indication connue à ce jour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20C9C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7" w:history="1">
            <w:r w:rsidRPr="00802778">
              <w:rPr>
                <w:rStyle w:val="Lienhypertexte"/>
                <w:noProof/>
              </w:rPr>
              <w:t>Tarif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AC798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8" w:history="1">
            <w:r w:rsidRPr="00802778">
              <w:rPr>
                <w:rStyle w:val="Lienhypertexte"/>
                <w:noProof/>
              </w:rPr>
              <w:t>Expérimentation pour les encadrants ou chefs d’entreprise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7BCB4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39" w:history="1">
            <w:r w:rsidRPr="00802778">
              <w:rPr>
                <w:rStyle w:val="Lienhypertexte"/>
                <w:noProof/>
              </w:rPr>
              <w:t>Photos du joueur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F1EDB" w14:textId="77777777" w:rsidR="00785833" w:rsidRDefault="00785833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28564440" w:history="1">
            <w:r w:rsidRPr="00802778">
              <w:rPr>
                <w:rStyle w:val="Lienhypertexte"/>
                <w:noProof/>
              </w:rPr>
              <w:t>Photos Jeu de la Barbotine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_Toc128564440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9819B" w14:textId="77777777" w:rsidR="00073156" w:rsidRPr="00430035" w:rsidRDefault="0048502B">
          <w:pPr>
            <w:rPr>
              <w:b/>
              <w:bCs/>
              <w:color w:val="FF0000"/>
            </w:rPr>
          </w:pPr>
          <w:r w:rsidRPr="004D1734">
            <w:rPr>
              <w:b/>
              <w:bCs/>
              <w:color w:val="7F7F7F" w:themeColor="text1" w:themeTint="80"/>
            </w:rPr>
            <w:fldChar w:fldCharType="end"/>
          </w:r>
        </w:p>
      </w:sdtContent>
    </w:sdt>
    <w:p w14:paraId="51DB156C" w14:textId="0B20BF22" w:rsidR="00A67AC7" w:rsidRPr="00A67AC7" w:rsidRDefault="00A67AC7">
      <w:pPr>
        <w:rPr>
          <w:color w:val="FF0000"/>
        </w:rPr>
      </w:pPr>
    </w:p>
    <w:p w14:paraId="05F8B03B" w14:textId="77777777" w:rsidR="00C54783" w:rsidRDefault="00C54783">
      <w:pPr>
        <w:rPr>
          <w:color w:val="FF0000"/>
        </w:rPr>
      </w:pPr>
    </w:p>
    <w:p w14:paraId="30140C32" w14:textId="71A230E3" w:rsidR="00D51A7D" w:rsidRPr="00430035" w:rsidRDefault="00D51A7D">
      <w:pPr>
        <w:rPr>
          <w:color w:val="FF0000"/>
        </w:rPr>
      </w:pPr>
      <w:r w:rsidRPr="00430035">
        <w:rPr>
          <w:color w:val="FF0000"/>
        </w:rPr>
        <w:br w:type="page"/>
      </w:r>
    </w:p>
    <w:p w14:paraId="1CCE3E9C" w14:textId="3067AD1D" w:rsidR="00D51A7D" w:rsidRDefault="0020757A" w:rsidP="00D51A7D">
      <w:pPr>
        <w:pStyle w:val="Titre1"/>
        <w:rPr>
          <w:b/>
          <w:sz w:val="36"/>
        </w:rPr>
      </w:pPr>
      <w:bookmarkStart w:id="1" w:name="_Toc128564419"/>
      <w:r>
        <w:rPr>
          <w:b/>
          <w:sz w:val="36"/>
        </w:rPr>
        <w:t xml:space="preserve">Atelier du </w:t>
      </w:r>
      <w:r w:rsidR="00EE603C" w:rsidRPr="0048502B">
        <w:rPr>
          <w:b/>
          <w:sz w:val="36"/>
        </w:rPr>
        <w:t>Jeu de la Barbotine</w:t>
      </w:r>
      <w:bookmarkEnd w:id="1"/>
    </w:p>
    <w:p w14:paraId="0B762827" w14:textId="428B4FCB" w:rsidR="00E54851" w:rsidRPr="004C3F1C" w:rsidRDefault="001E6B3B" w:rsidP="004C3F1C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Inclus dans le </w:t>
      </w:r>
      <w:r w:rsidR="004C3F1C" w:rsidRPr="005037B0">
        <w:rPr>
          <w:color w:val="5A5A5A" w:themeColor="text1" w:themeTint="A5"/>
          <w:spacing w:val="15"/>
        </w:rPr>
        <w:t>Programme Arc-en-Ciel</w:t>
      </w:r>
    </w:p>
    <w:p w14:paraId="1D3D29F1" w14:textId="77777777" w:rsidR="00B817AC" w:rsidRDefault="00B817AC" w:rsidP="00B817AC">
      <w:pPr>
        <w:pStyle w:val="Titre1"/>
        <w:ind w:firstLine="708"/>
      </w:pPr>
      <w:bookmarkStart w:id="2" w:name="_Toc128564420"/>
      <w:r>
        <w:t>Quel est l’objectif du Jeu de la Barbotine ?</w:t>
      </w:r>
      <w:bookmarkEnd w:id="2"/>
    </w:p>
    <w:p w14:paraId="42987FD2" w14:textId="77777777" w:rsidR="00B817AC" w:rsidRDefault="00B817AC" w:rsidP="00B817AC">
      <w:pPr>
        <w:pStyle w:val="Sous-titre"/>
        <w:spacing w:after="0"/>
      </w:pPr>
      <w:r>
        <w:t xml:space="preserve">Jouer et retrouver le plaisir, libérer le geste ! </w:t>
      </w:r>
    </w:p>
    <w:p w14:paraId="4E7ECED4" w14:textId="6F6C70A1" w:rsidR="00B817AC" w:rsidRDefault="00B817AC" w:rsidP="00B817AC">
      <w:pPr>
        <w:pStyle w:val="Sous-titre"/>
      </w:pPr>
      <w:r>
        <w:t>Le mouvement, l’émerveillement reprennent vie !</w:t>
      </w:r>
    </w:p>
    <w:p w14:paraId="3942A382" w14:textId="24364716" w:rsidR="00D36F17" w:rsidRDefault="00D36F17" w:rsidP="00633B7F">
      <w:pPr>
        <w:pStyle w:val="Titre1"/>
        <w:spacing w:before="0"/>
        <w:ind w:firstLine="708"/>
      </w:pPr>
      <w:bookmarkStart w:id="3" w:name="_Toc128564421"/>
      <w:r>
        <w:t>Public visé</w:t>
      </w:r>
      <w:r w:rsidR="00633B7F">
        <w:t> :</w:t>
      </w:r>
      <w:bookmarkEnd w:id="3"/>
    </w:p>
    <w:p w14:paraId="2254E551" w14:textId="6936628D" w:rsidR="00EA1850" w:rsidRDefault="00E71742" w:rsidP="001B0A78">
      <w:pPr>
        <w:pStyle w:val="Titre1"/>
        <w:numPr>
          <w:ilvl w:val="0"/>
          <w:numId w:val="7"/>
        </w:numPr>
        <w:rPr>
          <w:b/>
        </w:rPr>
      </w:pPr>
      <w:bookmarkStart w:id="4" w:name="_Toc128564422"/>
      <w:r>
        <w:rPr>
          <w:b/>
        </w:rPr>
        <w:t xml:space="preserve">Entreprises </w:t>
      </w:r>
      <w:r w:rsidR="00785833">
        <w:rPr>
          <w:b/>
        </w:rPr>
        <w:t>– Structures diverses</w:t>
      </w:r>
      <w:bookmarkEnd w:id="4"/>
    </w:p>
    <w:p w14:paraId="108D967A" w14:textId="532461D2" w:rsidR="00E84084" w:rsidRDefault="001C75A8" w:rsidP="00970AC6">
      <w:pPr>
        <w:pStyle w:val="Sous-titre"/>
        <w:numPr>
          <w:ilvl w:val="0"/>
          <w:numId w:val="37"/>
        </w:numPr>
      </w:pPr>
      <w:r>
        <w:t>Le jeu passe</w:t>
      </w:r>
      <w:r w:rsidR="00785833">
        <w:t xml:space="preserve"> d’abord, de préférence,</w:t>
      </w:r>
      <w:r>
        <w:t xml:space="preserve"> par</w:t>
      </w:r>
      <w:r w:rsidR="00B54556">
        <w:t xml:space="preserve"> un </w:t>
      </w:r>
      <w:r w:rsidR="009B3619">
        <w:t>jeu</w:t>
      </w:r>
      <w:r w:rsidR="00B54556">
        <w:t xml:space="preserve"> </w:t>
      </w:r>
      <w:r w:rsidR="009B3619" w:rsidRPr="001C75A8">
        <w:rPr>
          <w:b/>
        </w:rPr>
        <w:t>individuel</w:t>
      </w:r>
      <w:r>
        <w:t>. C’est seulement ensuite, une fois que chaque participant a vécu cette étape, qu’un</w:t>
      </w:r>
      <w:r w:rsidR="00B54556">
        <w:t xml:space="preserve"> </w:t>
      </w:r>
      <w:r>
        <w:t>jeu</w:t>
      </w:r>
      <w:r w:rsidR="00B54556">
        <w:t xml:space="preserve"> en commun</w:t>
      </w:r>
      <w:r w:rsidR="00785833">
        <w:t xml:space="preserve"> </w:t>
      </w:r>
      <w:r w:rsidR="00785833">
        <w:t>est envisagé</w:t>
      </w:r>
      <w:r w:rsidR="00785833">
        <w:t xml:space="preserve">, </w:t>
      </w:r>
      <w:r>
        <w:t xml:space="preserve">chacun sa </w:t>
      </w:r>
      <w:r w:rsidR="00B54556">
        <w:t>planche</w:t>
      </w:r>
      <w:r w:rsidR="00785833">
        <w:t>, dans les meilleurs des cas</w:t>
      </w:r>
      <w:r>
        <w:t xml:space="preserve">. </w:t>
      </w:r>
    </w:p>
    <w:p w14:paraId="41033FED" w14:textId="12D7BBE5" w:rsidR="00E84084" w:rsidRDefault="00E84084" w:rsidP="00E84084">
      <w:pPr>
        <w:pStyle w:val="Paragraphedeliste"/>
        <w:rPr>
          <w:color w:val="5A5A5A" w:themeColor="text1" w:themeTint="A5"/>
          <w:spacing w:val="15"/>
        </w:rPr>
      </w:pPr>
      <w:r w:rsidRPr="0094450F">
        <w:rPr>
          <w:color w:val="5A5A5A" w:themeColor="text1" w:themeTint="A5"/>
          <w:spacing w:val="15"/>
          <w:u w:val="single"/>
        </w:rPr>
        <w:t xml:space="preserve">Pourquoi ce Jeu individuel est-il </w:t>
      </w:r>
      <w:r w:rsidR="00785833">
        <w:rPr>
          <w:color w:val="5A5A5A" w:themeColor="text1" w:themeTint="A5"/>
          <w:spacing w:val="15"/>
          <w:u w:val="single"/>
        </w:rPr>
        <w:t xml:space="preserve">sinon, </w:t>
      </w:r>
      <w:r w:rsidRPr="0094450F">
        <w:rPr>
          <w:color w:val="5A5A5A" w:themeColor="text1" w:themeTint="A5"/>
          <w:spacing w:val="15"/>
          <w:u w:val="single"/>
        </w:rPr>
        <w:t>impératif</w:t>
      </w:r>
      <w:r w:rsidR="00785833">
        <w:rPr>
          <w:color w:val="5A5A5A" w:themeColor="text1" w:themeTint="A5"/>
          <w:spacing w:val="15"/>
          <w:u w:val="single"/>
        </w:rPr>
        <w:t>, vivement conseillé</w:t>
      </w:r>
      <w:r>
        <w:rPr>
          <w:color w:val="5A5A5A" w:themeColor="text1" w:themeTint="A5"/>
          <w:spacing w:val="15"/>
        </w:rPr>
        <w:t> ? Pour reprendre confiance, être en joie, gagner en assurance, se valoriser pour l’être ensuite par les autres … Porter soi-même un autre regard dans une relation neutre avec l’accompagnant. Les peurs, appréhensions tombent.</w:t>
      </w:r>
    </w:p>
    <w:p w14:paraId="34B82CB5" w14:textId="77777777" w:rsidR="00E84084" w:rsidRDefault="00E84084" w:rsidP="00E84084">
      <w:pPr>
        <w:pStyle w:val="Paragraphedeliste"/>
        <w:numPr>
          <w:ilvl w:val="1"/>
          <w:numId w:val="37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Autant de qualificatifs qui impliqueraient une </w:t>
      </w:r>
      <w:r w:rsidRPr="0094450F">
        <w:rPr>
          <w:b/>
          <w:color w:val="5A5A5A" w:themeColor="text1" w:themeTint="A5"/>
          <w:spacing w:val="15"/>
        </w:rPr>
        <w:t>posture positive au travail</w:t>
      </w:r>
      <w:r>
        <w:rPr>
          <w:color w:val="5A5A5A" w:themeColor="text1" w:themeTint="A5"/>
          <w:spacing w:val="15"/>
        </w:rPr>
        <w:t>.</w:t>
      </w:r>
    </w:p>
    <w:p w14:paraId="45DA2F0D" w14:textId="1C44511F" w:rsidR="00527B52" w:rsidRPr="00E84084" w:rsidRDefault="001C75A8" w:rsidP="00E84084">
      <w:pPr>
        <w:pStyle w:val="Sous-titre"/>
        <w:numPr>
          <w:ilvl w:val="0"/>
          <w:numId w:val="37"/>
        </w:numPr>
      </w:pPr>
      <w:r>
        <w:t xml:space="preserve">Cette expérience commune </w:t>
      </w:r>
      <w:r w:rsidR="00B54556">
        <w:t xml:space="preserve"> conduit à un </w:t>
      </w:r>
      <w:r w:rsidR="00B54556" w:rsidRPr="001C75A8">
        <w:rPr>
          <w:b/>
        </w:rPr>
        <w:t>plaisir partagé</w:t>
      </w:r>
      <w:r w:rsidR="00B54556">
        <w:t xml:space="preserve">, à une </w:t>
      </w:r>
      <w:r w:rsidR="00B54556" w:rsidRPr="001C75A8">
        <w:rPr>
          <w:b/>
        </w:rPr>
        <w:t>cohésion d’équipe</w:t>
      </w:r>
      <w:r w:rsidR="00B54556">
        <w:t xml:space="preserve">, à une </w:t>
      </w:r>
      <w:r w:rsidR="00B54556" w:rsidRPr="001C75A8">
        <w:rPr>
          <w:b/>
        </w:rPr>
        <w:t>meilleure communication</w:t>
      </w:r>
      <w:r w:rsidR="009B3619">
        <w:t>, à moins de compétition,</w:t>
      </w:r>
      <w:r>
        <w:t xml:space="preserve"> moins de comparaison,</w:t>
      </w:r>
      <w:r w:rsidR="009B3619">
        <w:t xml:space="preserve"> moins de jugement</w:t>
      </w:r>
      <w:r w:rsidR="00702021">
        <w:t>.</w:t>
      </w:r>
      <w:r w:rsidR="00E84084">
        <w:t xml:space="preserve"> Nous constatons que dans ce Jeu, les joueurs partagent souvent des souvenirs d’enfance qui les relient les uns aux autres.</w:t>
      </w:r>
    </w:p>
    <w:p w14:paraId="10D77036" w14:textId="23D1747A" w:rsidR="00E71742" w:rsidRDefault="00E71742" w:rsidP="001B0A78">
      <w:pPr>
        <w:pStyle w:val="Titre1"/>
        <w:numPr>
          <w:ilvl w:val="0"/>
          <w:numId w:val="7"/>
        </w:numPr>
        <w:rPr>
          <w:b/>
        </w:rPr>
      </w:pPr>
      <w:bookmarkStart w:id="5" w:name="_Toc128564423"/>
      <w:r>
        <w:rPr>
          <w:b/>
        </w:rPr>
        <w:t>C</w:t>
      </w:r>
      <w:r w:rsidR="00EA1850">
        <w:rPr>
          <w:b/>
        </w:rPr>
        <w:t>omités d’</w:t>
      </w:r>
      <w:r>
        <w:rPr>
          <w:b/>
        </w:rPr>
        <w:t>E</w:t>
      </w:r>
      <w:r w:rsidR="00EA1850">
        <w:rPr>
          <w:b/>
        </w:rPr>
        <w:t>ntreprise</w:t>
      </w:r>
      <w:bookmarkEnd w:id="5"/>
      <w:r w:rsidRPr="006537CE">
        <w:rPr>
          <w:b/>
        </w:rPr>
        <w:t xml:space="preserve"> </w:t>
      </w:r>
    </w:p>
    <w:p w14:paraId="3AF742DA" w14:textId="6552F655" w:rsidR="00B54556" w:rsidRPr="00B54556" w:rsidRDefault="00B54556" w:rsidP="00B54556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Vente groupée de séances individuelles</w:t>
      </w:r>
    </w:p>
    <w:p w14:paraId="59F9FE93" w14:textId="77777777" w:rsidR="00807640" w:rsidRDefault="00121372" w:rsidP="00807640">
      <w:pPr>
        <w:pStyle w:val="Titre1"/>
        <w:ind w:firstLine="708"/>
      </w:pPr>
      <w:bookmarkStart w:id="6" w:name="_Toc128564424"/>
      <w:r>
        <w:t>A quels besoins répond</w:t>
      </w:r>
      <w:r w:rsidR="005177A2">
        <w:t xml:space="preserve"> le Jeu de la Barbotine</w:t>
      </w:r>
      <w:r w:rsidR="0020757A">
        <w:t> </w:t>
      </w:r>
      <w:r>
        <w:t>?</w:t>
      </w:r>
      <w:bookmarkEnd w:id="6"/>
    </w:p>
    <w:p w14:paraId="7037302E" w14:textId="30ECC4D8" w:rsidR="00807640" w:rsidRPr="005037B0" w:rsidRDefault="00807640" w:rsidP="001B0A78">
      <w:pPr>
        <w:pStyle w:val="Paragraphedeliste"/>
        <w:numPr>
          <w:ilvl w:val="0"/>
          <w:numId w:val="3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Réappropriation des gestes. Le jeu est enrobant et rythmé, de même que les gestes induits ! C’est la vocation de la matière : une main sur une planche ne s’exprime pas ; sans matière, </w:t>
      </w:r>
      <w:r w:rsidR="00D870C6">
        <w:rPr>
          <w:color w:val="5A5A5A" w:themeColor="text1" w:themeTint="A5"/>
          <w:spacing w:val="15"/>
        </w:rPr>
        <w:t>la main</w:t>
      </w:r>
      <w:r w:rsidRPr="005037B0">
        <w:rPr>
          <w:color w:val="5A5A5A" w:themeColor="text1" w:themeTint="A5"/>
          <w:spacing w:val="15"/>
        </w:rPr>
        <w:t xml:space="preserve"> ne bouge pas ! C’est la matière qui lui impulse l’envie de</w:t>
      </w:r>
      <w:r w:rsidR="00D870C6">
        <w:rPr>
          <w:color w:val="5A5A5A" w:themeColor="text1" w:themeTint="A5"/>
          <w:spacing w:val="15"/>
        </w:rPr>
        <w:t xml:space="preserve"> glisser.</w:t>
      </w:r>
      <w:r w:rsidRPr="005037B0">
        <w:rPr>
          <w:color w:val="5A5A5A" w:themeColor="text1" w:themeTint="A5"/>
          <w:spacing w:val="15"/>
        </w:rPr>
        <w:t xml:space="preserve"> Le fait qu’il y ait cette matière permet de contacter la profondeur du ressenti.</w:t>
      </w:r>
    </w:p>
    <w:p w14:paraId="74BF5C36" w14:textId="219C82F7" w:rsidR="00807640" w:rsidRPr="005037B0" w:rsidRDefault="00807640" w:rsidP="001B0A78">
      <w:pPr>
        <w:pStyle w:val="Paragraphedeliste"/>
        <w:numPr>
          <w:ilvl w:val="0"/>
          <w:numId w:val="3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Travailler la mobilité, la respiration, le centre de gravité</w:t>
      </w:r>
      <w:r w:rsidR="002F3BB7" w:rsidRPr="005037B0">
        <w:rPr>
          <w:color w:val="5A5A5A" w:themeColor="text1" w:themeTint="A5"/>
          <w:spacing w:val="15"/>
        </w:rPr>
        <w:t xml:space="preserve">, la </w:t>
      </w:r>
      <w:r w:rsidR="002F3BB7" w:rsidRPr="00AA7BB8">
        <w:rPr>
          <w:b/>
          <w:color w:val="5A5A5A" w:themeColor="text1" w:themeTint="A5"/>
          <w:spacing w:val="15"/>
        </w:rPr>
        <w:t>symétrie</w:t>
      </w:r>
    </w:p>
    <w:p w14:paraId="4A970119" w14:textId="383F2076" w:rsidR="0020757A" w:rsidRPr="005037B0" w:rsidRDefault="0020757A" w:rsidP="001B0A78">
      <w:pPr>
        <w:pStyle w:val="Paragraphedeliste"/>
        <w:numPr>
          <w:ilvl w:val="0"/>
          <w:numId w:val="3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Recontacter le toucher. La barbotine est tellement douce</w:t>
      </w:r>
      <w:r w:rsidR="00D36F17" w:rsidRPr="005037B0">
        <w:rPr>
          <w:color w:val="5A5A5A" w:themeColor="text1" w:themeTint="A5"/>
          <w:spacing w:val="15"/>
        </w:rPr>
        <w:t> !</w:t>
      </w:r>
      <w:r w:rsidRPr="005037B0">
        <w:rPr>
          <w:color w:val="5A5A5A" w:themeColor="text1" w:themeTint="A5"/>
          <w:spacing w:val="15"/>
        </w:rPr>
        <w:t xml:space="preserve"> Douceur et Puissance</w:t>
      </w:r>
      <w:r w:rsidR="005177A2" w:rsidRPr="005037B0">
        <w:rPr>
          <w:color w:val="5A5A5A" w:themeColor="text1" w:themeTint="A5"/>
          <w:spacing w:val="15"/>
        </w:rPr>
        <w:t xml:space="preserve"> s’allient</w:t>
      </w:r>
      <w:r w:rsidRPr="005037B0">
        <w:rPr>
          <w:color w:val="5A5A5A" w:themeColor="text1" w:themeTint="A5"/>
          <w:spacing w:val="15"/>
        </w:rPr>
        <w:t>.</w:t>
      </w:r>
      <w:r w:rsidR="0044606E" w:rsidRPr="005037B0">
        <w:rPr>
          <w:color w:val="5A5A5A" w:themeColor="text1" w:themeTint="A5"/>
          <w:spacing w:val="15"/>
        </w:rPr>
        <w:t xml:space="preserve"> </w:t>
      </w:r>
    </w:p>
    <w:p w14:paraId="20C30680" w14:textId="3028F7F3" w:rsidR="0020757A" w:rsidRPr="005037B0" w:rsidRDefault="0020757A" w:rsidP="001B0A78">
      <w:pPr>
        <w:pStyle w:val="Paragraphedeliste"/>
        <w:numPr>
          <w:ilvl w:val="0"/>
          <w:numId w:val="3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Faire appel aux sens : le toucher, la vue</w:t>
      </w:r>
      <w:r w:rsidR="005177A2" w:rsidRPr="005037B0">
        <w:rPr>
          <w:color w:val="5A5A5A" w:themeColor="text1" w:themeTint="A5"/>
          <w:spacing w:val="15"/>
        </w:rPr>
        <w:t>, l’audition</w:t>
      </w:r>
    </w:p>
    <w:p w14:paraId="2D153F43" w14:textId="68C29C09" w:rsidR="0047110A" w:rsidRPr="005037B0" w:rsidRDefault="0047110A" w:rsidP="001B0A78">
      <w:pPr>
        <w:pStyle w:val="Paragraphedeliste"/>
        <w:numPr>
          <w:ilvl w:val="0"/>
          <w:numId w:val="3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Reprendre </w:t>
      </w:r>
      <w:r w:rsidRPr="00AA7BB8">
        <w:rPr>
          <w:b/>
          <w:color w:val="5A5A5A" w:themeColor="text1" w:themeTint="A5"/>
          <w:spacing w:val="15"/>
        </w:rPr>
        <w:t>confiance</w:t>
      </w:r>
      <w:r w:rsidRPr="005037B0">
        <w:rPr>
          <w:color w:val="5A5A5A" w:themeColor="text1" w:themeTint="A5"/>
          <w:spacing w:val="15"/>
        </w:rPr>
        <w:t xml:space="preserve"> en soi</w:t>
      </w:r>
      <w:r w:rsidR="00253C7E" w:rsidRPr="005037B0">
        <w:rPr>
          <w:color w:val="5A5A5A" w:themeColor="text1" w:themeTint="A5"/>
          <w:spacing w:val="15"/>
        </w:rPr>
        <w:t xml:space="preserve">. </w:t>
      </w:r>
      <w:r w:rsidR="00626BC2" w:rsidRPr="005037B0">
        <w:rPr>
          <w:color w:val="5A5A5A" w:themeColor="text1" w:themeTint="A5"/>
          <w:spacing w:val="15"/>
        </w:rPr>
        <w:t>Être</w:t>
      </w:r>
      <w:r w:rsidR="00253C7E" w:rsidRPr="005037B0">
        <w:rPr>
          <w:color w:val="5A5A5A" w:themeColor="text1" w:themeTint="A5"/>
          <w:spacing w:val="15"/>
        </w:rPr>
        <w:t xml:space="preserve"> </w:t>
      </w:r>
      <w:r w:rsidR="00D36F17" w:rsidRPr="005037B0">
        <w:rPr>
          <w:color w:val="5A5A5A" w:themeColor="text1" w:themeTint="A5"/>
          <w:spacing w:val="15"/>
        </w:rPr>
        <w:t>maître d’œuvre, libre de toute censure, tout jugement</w:t>
      </w:r>
    </w:p>
    <w:p w14:paraId="22240420" w14:textId="073BC088" w:rsidR="005177A2" w:rsidRPr="005037B0" w:rsidRDefault="005177A2" w:rsidP="001B0A78">
      <w:pPr>
        <w:pStyle w:val="Paragraphedeliste"/>
        <w:numPr>
          <w:ilvl w:val="0"/>
          <w:numId w:val="3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Développer sa </w:t>
      </w:r>
      <w:r w:rsidRPr="00AA7BB8">
        <w:rPr>
          <w:b/>
          <w:color w:val="5A5A5A" w:themeColor="text1" w:themeTint="A5"/>
          <w:spacing w:val="15"/>
        </w:rPr>
        <w:t>créativité</w:t>
      </w:r>
      <w:r w:rsidR="0085546E" w:rsidRPr="005037B0">
        <w:rPr>
          <w:color w:val="5A5A5A" w:themeColor="text1" w:themeTint="A5"/>
          <w:spacing w:val="15"/>
        </w:rPr>
        <w:t xml:space="preserve"> ignorée</w:t>
      </w:r>
      <w:r w:rsidRPr="005037B0">
        <w:rPr>
          <w:color w:val="5A5A5A" w:themeColor="text1" w:themeTint="A5"/>
          <w:spacing w:val="15"/>
        </w:rPr>
        <w:t xml:space="preserve"> et s’émerveiller</w:t>
      </w:r>
      <w:r w:rsidR="0044606E" w:rsidRPr="005037B0">
        <w:rPr>
          <w:color w:val="5A5A5A" w:themeColor="text1" w:themeTint="A5"/>
          <w:spacing w:val="15"/>
        </w:rPr>
        <w:t xml:space="preserve">. </w:t>
      </w:r>
      <w:r w:rsidR="0044606E" w:rsidRPr="00AA7BB8">
        <w:rPr>
          <w:b/>
          <w:color w:val="5A5A5A" w:themeColor="text1" w:themeTint="A5"/>
          <w:spacing w:val="15"/>
        </w:rPr>
        <w:t>Observer</w:t>
      </w:r>
      <w:r w:rsidR="0044606E" w:rsidRPr="005037B0">
        <w:rPr>
          <w:color w:val="5A5A5A" w:themeColor="text1" w:themeTint="A5"/>
          <w:spacing w:val="15"/>
        </w:rPr>
        <w:t>. Retrouver son esprit d’enfance.</w:t>
      </w:r>
    </w:p>
    <w:p w14:paraId="06DBBC70" w14:textId="595B97E0" w:rsidR="00D36F17" w:rsidRPr="005037B0" w:rsidRDefault="00D36F17" w:rsidP="001B0A78">
      <w:pPr>
        <w:pStyle w:val="Paragraphedeliste"/>
        <w:numPr>
          <w:ilvl w:val="0"/>
          <w:numId w:val="3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Se retrouver soi-même dans cette </w:t>
      </w:r>
      <w:r w:rsidR="00626BC2" w:rsidRPr="005037B0">
        <w:rPr>
          <w:color w:val="5A5A5A" w:themeColor="text1" w:themeTint="A5"/>
          <w:spacing w:val="15"/>
        </w:rPr>
        <w:t>ré harmonisation</w:t>
      </w:r>
      <w:r w:rsidRPr="005037B0">
        <w:rPr>
          <w:color w:val="5A5A5A" w:themeColor="text1" w:themeTint="A5"/>
          <w:spacing w:val="15"/>
        </w:rPr>
        <w:t xml:space="preserve"> du sensoriel et du mental</w:t>
      </w:r>
      <w:r w:rsidR="002F3BB7" w:rsidRPr="005037B0">
        <w:rPr>
          <w:color w:val="5A5A5A" w:themeColor="text1" w:themeTint="A5"/>
          <w:spacing w:val="15"/>
        </w:rPr>
        <w:t xml:space="preserve"> et se redonner une belle image</w:t>
      </w:r>
      <w:r w:rsidR="00D870C6">
        <w:rPr>
          <w:color w:val="5A5A5A" w:themeColor="text1" w:themeTint="A5"/>
          <w:spacing w:val="15"/>
        </w:rPr>
        <w:t xml:space="preserve"> de soi</w:t>
      </w:r>
    </w:p>
    <w:p w14:paraId="42FB9E2C" w14:textId="35701E85" w:rsidR="00D36F17" w:rsidRDefault="00D36F17" w:rsidP="001B0A78">
      <w:pPr>
        <w:pStyle w:val="Paragraphedeliste"/>
        <w:numPr>
          <w:ilvl w:val="0"/>
          <w:numId w:val="3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Goûter à la nature éphémère dans le jeu et être libre d’effacer pour </w:t>
      </w:r>
      <w:r w:rsidR="0044606E" w:rsidRPr="005037B0">
        <w:rPr>
          <w:color w:val="5A5A5A" w:themeColor="text1" w:themeTint="A5"/>
          <w:spacing w:val="15"/>
        </w:rPr>
        <w:t>faire place à une nouvelle création, à un renouveau</w:t>
      </w:r>
    </w:p>
    <w:p w14:paraId="748D45D7" w14:textId="4623E8DD" w:rsidR="00121372" w:rsidRDefault="00121372" w:rsidP="009324A2">
      <w:pPr>
        <w:pStyle w:val="Titre1"/>
        <w:ind w:firstLine="708"/>
      </w:pPr>
      <w:bookmarkStart w:id="7" w:name="_Toc128564425"/>
      <w:r>
        <w:t>Matériel nécessaire</w:t>
      </w:r>
      <w:bookmarkEnd w:id="7"/>
      <w:r>
        <w:t xml:space="preserve"> </w:t>
      </w:r>
    </w:p>
    <w:p w14:paraId="54A31529" w14:textId="4BEE316A" w:rsidR="00210105" w:rsidRPr="005037B0" w:rsidRDefault="00210105" w:rsidP="001B0A78">
      <w:pPr>
        <w:pStyle w:val="Paragraphedeliste"/>
        <w:numPr>
          <w:ilvl w:val="0"/>
          <w:numId w:val="1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A l’extérieur</w:t>
      </w:r>
      <w:r w:rsidR="00551646">
        <w:rPr>
          <w:color w:val="5A5A5A" w:themeColor="text1" w:themeTint="A5"/>
          <w:spacing w:val="15"/>
        </w:rPr>
        <w:t xml:space="preserve"> (température supérieure à 15°), </w:t>
      </w:r>
      <w:r w:rsidRPr="005037B0">
        <w:rPr>
          <w:color w:val="5A5A5A" w:themeColor="text1" w:themeTint="A5"/>
          <w:spacing w:val="15"/>
        </w:rPr>
        <w:t>dans une s</w:t>
      </w:r>
      <w:r w:rsidR="00121372" w:rsidRPr="005037B0">
        <w:rPr>
          <w:color w:val="5A5A5A" w:themeColor="text1" w:themeTint="A5"/>
          <w:spacing w:val="15"/>
        </w:rPr>
        <w:t>alle</w:t>
      </w:r>
      <w:r w:rsidRPr="005037B0">
        <w:rPr>
          <w:color w:val="5A5A5A" w:themeColor="text1" w:themeTint="A5"/>
          <w:spacing w:val="15"/>
        </w:rPr>
        <w:t xml:space="preserve"> </w:t>
      </w:r>
      <w:r w:rsidR="00551646">
        <w:rPr>
          <w:color w:val="5A5A5A" w:themeColor="text1" w:themeTint="A5"/>
          <w:spacing w:val="15"/>
        </w:rPr>
        <w:t>(entretien facile)</w:t>
      </w:r>
    </w:p>
    <w:p w14:paraId="6B94B349" w14:textId="77777777" w:rsidR="005177A2" w:rsidRPr="005037B0" w:rsidRDefault="005177A2" w:rsidP="001B0A78">
      <w:pPr>
        <w:pStyle w:val="Paragraphedeliste"/>
        <w:numPr>
          <w:ilvl w:val="0"/>
          <w:numId w:val="1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Un point d’eau + des cuvettes ou seaux pour se rincer les mains (première et deuxième eaux)</w:t>
      </w:r>
    </w:p>
    <w:p w14:paraId="0A458581" w14:textId="3A0123BC" w:rsidR="00210105" w:rsidRPr="005037B0" w:rsidRDefault="00785833" w:rsidP="001B0A78">
      <w:pPr>
        <w:pStyle w:val="Paragraphedeliste"/>
        <w:numPr>
          <w:ilvl w:val="0"/>
          <w:numId w:val="1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P</w:t>
      </w:r>
      <w:r w:rsidR="00551646">
        <w:rPr>
          <w:color w:val="5A5A5A" w:themeColor="text1" w:themeTint="A5"/>
          <w:spacing w:val="15"/>
        </w:rPr>
        <w:t>lusieurs tables alignées</w:t>
      </w:r>
      <w:r>
        <w:rPr>
          <w:color w:val="5A5A5A" w:themeColor="text1" w:themeTint="A5"/>
          <w:spacing w:val="15"/>
        </w:rPr>
        <w:t xml:space="preserve"> ou u</w:t>
      </w:r>
      <w:r w:rsidRPr="005037B0">
        <w:rPr>
          <w:color w:val="5A5A5A" w:themeColor="text1" w:themeTint="A5"/>
          <w:spacing w:val="15"/>
        </w:rPr>
        <w:t xml:space="preserve">ne table par personne </w:t>
      </w:r>
      <w:r>
        <w:rPr>
          <w:color w:val="5A5A5A" w:themeColor="text1" w:themeTint="A5"/>
          <w:spacing w:val="15"/>
        </w:rPr>
        <w:t>(si possible,</w:t>
      </w:r>
      <w:r w:rsidRPr="005037B0">
        <w:rPr>
          <w:color w:val="5A5A5A" w:themeColor="text1" w:themeTint="A5"/>
          <w:spacing w:val="15"/>
        </w:rPr>
        <w:t xml:space="preserve"> un support pour incliner la planche</w:t>
      </w:r>
      <w:r>
        <w:rPr>
          <w:color w:val="5A5A5A" w:themeColor="text1" w:themeTint="A5"/>
          <w:spacing w:val="15"/>
        </w:rPr>
        <w:t>)</w:t>
      </w:r>
    </w:p>
    <w:p w14:paraId="4E3D98AC" w14:textId="55A1C1B6" w:rsidR="00210105" w:rsidRPr="00551646" w:rsidRDefault="00A06B65" w:rsidP="00551646">
      <w:pPr>
        <w:pStyle w:val="Paragraphedeliste"/>
        <w:numPr>
          <w:ilvl w:val="0"/>
          <w:numId w:val="1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Des bâches pour protéger des éclaboussures au sol</w:t>
      </w:r>
    </w:p>
    <w:p w14:paraId="28A950C2" w14:textId="219607D7" w:rsidR="0051452E" w:rsidRPr="0094685E" w:rsidRDefault="00210105" w:rsidP="00603840">
      <w:pPr>
        <w:pStyle w:val="Paragraphedeliste"/>
        <w:numPr>
          <w:ilvl w:val="1"/>
          <w:numId w:val="1"/>
        </w:numPr>
        <w:rPr>
          <w:color w:val="5A5A5A" w:themeColor="text1" w:themeTint="A5"/>
          <w:spacing w:val="15"/>
        </w:rPr>
      </w:pPr>
      <w:r w:rsidRPr="0094685E">
        <w:rPr>
          <w:color w:val="5A5A5A" w:themeColor="text1" w:themeTint="A5"/>
          <w:spacing w:val="15"/>
        </w:rPr>
        <w:t xml:space="preserve">le jeu se déroule </w:t>
      </w:r>
      <w:r w:rsidRPr="0094685E">
        <w:rPr>
          <w:b/>
          <w:color w:val="5A5A5A" w:themeColor="text1" w:themeTint="A5"/>
          <w:spacing w:val="15"/>
        </w:rPr>
        <w:t>debout</w:t>
      </w:r>
      <w:r w:rsidR="00FC1632" w:rsidRPr="0094685E">
        <w:rPr>
          <w:color w:val="5A5A5A" w:themeColor="text1" w:themeTint="A5"/>
          <w:spacing w:val="15"/>
        </w:rPr>
        <w:t xml:space="preserve"> </w:t>
      </w:r>
    </w:p>
    <w:p w14:paraId="3C1E923E" w14:textId="65329D99" w:rsidR="00210105" w:rsidRDefault="00210105" w:rsidP="00210105">
      <w:pPr>
        <w:pStyle w:val="Titre1"/>
        <w:ind w:firstLine="708"/>
      </w:pPr>
      <w:bookmarkStart w:id="8" w:name="_Toc128564426"/>
      <w:r>
        <w:t>Matériel fourni</w:t>
      </w:r>
      <w:bookmarkEnd w:id="8"/>
    </w:p>
    <w:p w14:paraId="09FC7762" w14:textId="4D708591" w:rsidR="001B2BB4" w:rsidRDefault="0094685E" w:rsidP="001B0A78">
      <w:pPr>
        <w:pStyle w:val="Paragraphedeliste"/>
        <w:numPr>
          <w:ilvl w:val="0"/>
          <w:numId w:val="1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10</w:t>
      </w:r>
      <w:r w:rsidR="00551646">
        <w:rPr>
          <w:color w:val="5A5A5A" w:themeColor="text1" w:themeTint="A5"/>
          <w:spacing w:val="15"/>
        </w:rPr>
        <w:t xml:space="preserve"> planches à barboter ou support pour permettre la glisse de la barbotine</w:t>
      </w:r>
    </w:p>
    <w:p w14:paraId="36BA6224" w14:textId="187E7C1B" w:rsidR="00210105" w:rsidRPr="005037B0" w:rsidRDefault="00210105" w:rsidP="001B0A78">
      <w:pPr>
        <w:pStyle w:val="Paragraphedeliste"/>
        <w:numPr>
          <w:ilvl w:val="0"/>
          <w:numId w:val="1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La barbotine : kaolin délié dans de l’eau donnant une texture de pâte à crêpes.</w:t>
      </w:r>
    </w:p>
    <w:p w14:paraId="1B8CBF2B" w14:textId="70C0F0C0" w:rsidR="0020757A" w:rsidRPr="005037B0" w:rsidRDefault="0020757A" w:rsidP="001B0A78">
      <w:pPr>
        <w:pStyle w:val="Paragraphedeliste"/>
        <w:numPr>
          <w:ilvl w:val="0"/>
          <w:numId w:val="1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Un tablier </w:t>
      </w:r>
      <w:r w:rsidR="00551646">
        <w:rPr>
          <w:color w:val="5A5A5A" w:themeColor="text1" w:themeTint="A5"/>
          <w:spacing w:val="15"/>
        </w:rPr>
        <w:t xml:space="preserve">ou vieux tee-shirt </w:t>
      </w:r>
      <w:r w:rsidRPr="005037B0">
        <w:rPr>
          <w:color w:val="5A5A5A" w:themeColor="text1" w:themeTint="A5"/>
          <w:spacing w:val="15"/>
        </w:rPr>
        <w:t>par personne</w:t>
      </w:r>
    </w:p>
    <w:p w14:paraId="7A956EBC" w14:textId="2F614EF5" w:rsidR="00121372" w:rsidRDefault="00121372" w:rsidP="009324A2">
      <w:pPr>
        <w:pStyle w:val="Titre1"/>
        <w:ind w:firstLine="708"/>
      </w:pPr>
      <w:bookmarkStart w:id="9" w:name="_Toc128564427"/>
      <w:r>
        <w:t>Nombre de personnes minimum et maximum</w:t>
      </w:r>
      <w:bookmarkEnd w:id="9"/>
    </w:p>
    <w:p w14:paraId="0FD24025" w14:textId="06E47173" w:rsidR="0020757A" w:rsidRDefault="0094685E" w:rsidP="0020757A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Entre 1 à 10</w:t>
      </w:r>
      <w:r w:rsidR="0020757A" w:rsidRPr="005037B0">
        <w:rPr>
          <w:color w:val="5A5A5A" w:themeColor="text1" w:themeTint="A5"/>
          <w:spacing w:val="15"/>
        </w:rPr>
        <w:t xml:space="preserve"> personnes</w:t>
      </w:r>
    </w:p>
    <w:p w14:paraId="7EE8C282" w14:textId="74BEE946" w:rsidR="00B817AC" w:rsidRDefault="00B817AC" w:rsidP="002F3BB7">
      <w:pPr>
        <w:pStyle w:val="Titre1"/>
        <w:ind w:firstLine="708"/>
      </w:pPr>
      <w:bookmarkStart w:id="10" w:name="_Toc128564428"/>
      <w:r>
        <w:t>Suggestion</w:t>
      </w:r>
      <w:bookmarkEnd w:id="10"/>
    </w:p>
    <w:p w14:paraId="7FB8EF3D" w14:textId="73AB1C49" w:rsidR="00B817AC" w:rsidRPr="00B817AC" w:rsidRDefault="005F332A" w:rsidP="00B817AC">
      <w:r>
        <w:rPr>
          <w:color w:val="5A5A5A" w:themeColor="text1" w:themeTint="A5"/>
          <w:spacing w:val="15"/>
        </w:rPr>
        <w:t>Offrir du plaisir pour fêter un a</w:t>
      </w:r>
      <w:r w:rsidR="00B817AC" w:rsidRPr="00B817AC">
        <w:rPr>
          <w:color w:val="5A5A5A" w:themeColor="text1" w:themeTint="A5"/>
          <w:spacing w:val="15"/>
        </w:rPr>
        <w:t>nniversaire</w:t>
      </w:r>
      <w:r>
        <w:rPr>
          <w:color w:val="5A5A5A" w:themeColor="text1" w:themeTint="A5"/>
          <w:spacing w:val="15"/>
        </w:rPr>
        <w:t xml:space="preserve">, un </w:t>
      </w:r>
      <w:r w:rsidR="00B817AC" w:rsidRPr="00B817AC">
        <w:rPr>
          <w:color w:val="5A5A5A" w:themeColor="text1" w:themeTint="A5"/>
          <w:spacing w:val="15"/>
        </w:rPr>
        <w:t>événement</w:t>
      </w:r>
      <w:r>
        <w:rPr>
          <w:color w:val="5A5A5A" w:themeColor="text1" w:themeTint="A5"/>
          <w:spacing w:val="15"/>
        </w:rPr>
        <w:t xml:space="preserve"> ou simplement la joie d’une activité commune.</w:t>
      </w:r>
    </w:p>
    <w:p w14:paraId="7EF17D8E" w14:textId="427AFAD3" w:rsidR="002F3BB7" w:rsidRDefault="002F3BB7" w:rsidP="002F3BB7">
      <w:pPr>
        <w:pStyle w:val="Titre1"/>
        <w:ind w:firstLine="708"/>
      </w:pPr>
      <w:bookmarkStart w:id="11" w:name="_Toc128564429"/>
      <w:r>
        <w:t>Préconisation et recommandation</w:t>
      </w:r>
      <w:r w:rsidR="00156366">
        <w:t> :</w:t>
      </w:r>
      <w:bookmarkEnd w:id="11"/>
      <w:r w:rsidR="00156366">
        <w:t xml:space="preserve"> </w:t>
      </w:r>
    </w:p>
    <w:p w14:paraId="253FAC39" w14:textId="3579411D" w:rsidR="001B2BB4" w:rsidRDefault="002F3BB7" w:rsidP="001B2BB4">
      <w:pPr>
        <w:rPr>
          <w:color w:val="5A5A5A" w:themeColor="text1" w:themeTint="A5"/>
          <w:spacing w:val="15"/>
        </w:rPr>
      </w:pPr>
      <w:r w:rsidRPr="001B2BB4">
        <w:rPr>
          <w:color w:val="5A5A5A" w:themeColor="text1" w:themeTint="A5"/>
          <w:spacing w:val="15"/>
        </w:rPr>
        <w:t xml:space="preserve">Une </w:t>
      </w:r>
      <w:r w:rsidRPr="001B2BB4">
        <w:rPr>
          <w:b/>
          <w:color w:val="5A5A5A" w:themeColor="text1" w:themeTint="A5"/>
          <w:spacing w:val="15"/>
          <w:u w:val="single"/>
        </w:rPr>
        <w:t>séance individuelle</w:t>
      </w:r>
      <w:r w:rsidRPr="001B2BB4">
        <w:rPr>
          <w:color w:val="5A5A5A" w:themeColor="text1" w:themeTint="A5"/>
          <w:spacing w:val="15"/>
        </w:rPr>
        <w:t xml:space="preserve"> est </w:t>
      </w:r>
      <w:r w:rsidR="00551646">
        <w:rPr>
          <w:color w:val="5A5A5A" w:themeColor="text1" w:themeTint="A5"/>
          <w:spacing w:val="15"/>
        </w:rPr>
        <w:t>recommandée</w:t>
      </w:r>
      <w:r w:rsidRPr="001B2BB4">
        <w:rPr>
          <w:color w:val="5A5A5A" w:themeColor="text1" w:themeTint="A5"/>
          <w:spacing w:val="15"/>
        </w:rPr>
        <w:t xml:space="preserve"> </w:t>
      </w:r>
      <w:r w:rsidRPr="001B2BB4">
        <w:rPr>
          <w:b/>
          <w:color w:val="5A5A5A" w:themeColor="text1" w:themeTint="A5"/>
          <w:spacing w:val="15"/>
          <w:u w:val="single"/>
        </w:rPr>
        <w:t>avant</w:t>
      </w:r>
      <w:r w:rsidR="001B2BB4">
        <w:rPr>
          <w:color w:val="5A5A5A" w:themeColor="text1" w:themeTint="A5"/>
          <w:spacing w:val="15"/>
        </w:rPr>
        <w:t xml:space="preserve"> un atelier collectif afin :</w:t>
      </w:r>
    </w:p>
    <w:p w14:paraId="111606C0" w14:textId="7EC2A04B" w:rsidR="001B2BB4" w:rsidRDefault="001B2BB4" w:rsidP="001B0A78">
      <w:pPr>
        <w:pStyle w:val="Paragraphedeliste"/>
        <w:numPr>
          <w:ilvl w:val="0"/>
          <w:numId w:val="25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De </w:t>
      </w:r>
      <w:r w:rsidR="002F3BB7" w:rsidRPr="001B2BB4">
        <w:rPr>
          <w:color w:val="5A5A5A" w:themeColor="text1" w:themeTint="A5"/>
          <w:spacing w:val="15"/>
        </w:rPr>
        <w:t xml:space="preserve">respecter </w:t>
      </w:r>
      <w:r w:rsidRPr="001B2BB4">
        <w:rPr>
          <w:color w:val="5A5A5A" w:themeColor="text1" w:themeTint="A5"/>
          <w:spacing w:val="15"/>
        </w:rPr>
        <w:t>la</w:t>
      </w:r>
      <w:r w:rsidR="002F3BB7" w:rsidRPr="001B2BB4">
        <w:rPr>
          <w:color w:val="5A5A5A" w:themeColor="text1" w:themeTint="A5"/>
          <w:spacing w:val="15"/>
        </w:rPr>
        <w:t xml:space="preserve"> liberté individuelle</w:t>
      </w:r>
      <w:r>
        <w:rPr>
          <w:color w:val="5A5A5A" w:themeColor="text1" w:themeTint="A5"/>
          <w:spacing w:val="15"/>
        </w:rPr>
        <w:t xml:space="preserve"> et la</w:t>
      </w:r>
      <w:r w:rsidRPr="001B2BB4">
        <w:rPr>
          <w:color w:val="5A5A5A" w:themeColor="text1" w:themeTint="A5"/>
          <w:spacing w:val="15"/>
        </w:rPr>
        <w:t xml:space="preserve"> liberté</w:t>
      </w:r>
      <w:r w:rsidR="002F3BB7" w:rsidRPr="001B2BB4">
        <w:rPr>
          <w:color w:val="5A5A5A" w:themeColor="text1" w:themeTint="A5"/>
          <w:spacing w:val="15"/>
        </w:rPr>
        <w:t xml:space="preserve"> du geste libre, </w:t>
      </w:r>
    </w:p>
    <w:p w14:paraId="0B8C56EF" w14:textId="77777777" w:rsidR="001B2BB4" w:rsidRDefault="001B2BB4" w:rsidP="001B0A78">
      <w:pPr>
        <w:pStyle w:val="Paragraphedeliste"/>
        <w:numPr>
          <w:ilvl w:val="0"/>
          <w:numId w:val="25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D</w:t>
      </w:r>
      <w:r w:rsidR="002F3BB7" w:rsidRPr="001B2BB4">
        <w:rPr>
          <w:color w:val="5A5A5A" w:themeColor="text1" w:themeTint="A5"/>
          <w:spacing w:val="15"/>
        </w:rPr>
        <w:t xml:space="preserve">’encourager une autonomie </w:t>
      </w:r>
    </w:p>
    <w:p w14:paraId="4B21B050" w14:textId="3B5F5FD7" w:rsidR="002F3BB7" w:rsidRPr="001B2BB4" w:rsidRDefault="001B2BB4" w:rsidP="001B0A78">
      <w:pPr>
        <w:pStyle w:val="Paragraphedeliste"/>
        <w:numPr>
          <w:ilvl w:val="0"/>
          <w:numId w:val="25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D’encourager </w:t>
      </w:r>
      <w:r w:rsidR="002F3BB7" w:rsidRPr="001B2BB4">
        <w:rPr>
          <w:color w:val="5A5A5A" w:themeColor="text1" w:themeTint="A5"/>
          <w:spacing w:val="15"/>
        </w:rPr>
        <w:t xml:space="preserve">à tirer toute réponse de son propre fond, sans velléité d’imitation. C’est seulement après que le collectif fera naître d’autres imaginaires </w:t>
      </w:r>
      <w:r w:rsidR="00D870C6" w:rsidRPr="001B2BB4">
        <w:rPr>
          <w:color w:val="5A5A5A" w:themeColor="text1" w:themeTint="A5"/>
          <w:spacing w:val="15"/>
        </w:rPr>
        <w:t>et que le collectif sera une émulation,</w:t>
      </w:r>
      <w:r w:rsidR="002F3BB7" w:rsidRPr="001B2BB4">
        <w:rPr>
          <w:color w:val="5A5A5A" w:themeColor="text1" w:themeTint="A5"/>
          <w:spacing w:val="15"/>
        </w:rPr>
        <w:t xml:space="preserve"> sans désir de compétition. </w:t>
      </w:r>
    </w:p>
    <w:p w14:paraId="51C62BDD" w14:textId="04DF4C54" w:rsidR="00121372" w:rsidRDefault="00121372" w:rsidP="009324A2">
      <w:pPr>
        <w:pStyle w:val="Titre1"/>
        <w:ind w:firstLine="708"/>
      </w:pPr>
      <w:bookmarkStart w:id="12" w:name="_Toc128564430"/>
      <w:r>
        <w:t>Durée</w:t>
      </w:r>
      <w:bookmarkEnd w:id="12"/>
    </w:p>
    <w:p w14:paraId="670CB6C4" w14:textId="3EC56D9C" w:rsidR="0020757A" w:rsidRPr="00FC1632" w:rsidRDefault="0020757A" w:rsidP="00FC1632">
      <w:pPr>
        <w:pStyle w:val="Paragraphedeliste"/>
        <w:numPr>
          <w:ilvl w:val="0"/>
          <w:numId w:val="38"/>
        </w:numPr>
        <w:spacing w:after="0"/>
        <w:rPr>
          <w:color w:val="5A5A5A" w:themeColor="text1" w:themeTint="A5"/>
          <w:spacing w:val="15"/>
        </w:rPr>
      </w:pPr>
      <w:r w:rsidRPr="00FC1632">
        <w:rPr>
          <w:color w:val="5A5A5A" w:themeColor="text1" w:themeTint="A5"/>
          <w:spacing w:val="15"/>
        </w:rPr>
        <w:t>45</w:t>
      </w:r>
      <w:r w:rsidR="00D870C6" w:rsidRPr="00FC1632">
        <w:rPr>
          <w:color w:val="5A5A5A" w:themeColor="text1" w:themeTint="A5"/>
          <w:spacing w:val="15"/>
        </w:rPr>
        <w:t xml:space="preserve"> à 60</w:t>
      </w:r>
      <w:r w:rsidRPr="00FC1632">
        <w:rPr>
          <w:color w:val="5A5A5A" w:themeColor="text1" w:themeTint="A5"/>
          <w:spacing w:val="15"/>
        </w:rPr>
        <w:t xml:space="preserve"> minutes</w:t>
      </w:r>
      <w:r w:rsidR="00D870C6" w:rsidRPr="00FC1632">
        <w:rPr>
          <w:color w:val="5A5A5A" w:themeColor="text1" w:themeTint="A5"/>
          <w:spacing w:val="15"/>
        </w:rPr>
        <w:t xml:space="preserve"> selon les individus</w:t>
      </w:r>
      <w:r w:rsidR="001E6B3B" w:rsidRPr="00FC1632">
        <w:rPr>
          <w:color w:val="5A5A5A" w:themeColor="text1" w:themeTint="A5"/>
          <w:spacing w:val="15"/>
        </w:rPr>
        <w:t xml:space="preserve"> + le temps d’échange nécessaire</w:t>
      </w:r>
    </w:p>
    <w:p w14:paraId="4D6C4AAE" w14:textId="28758A6F" w:rsidR="00CE46BE" w:rsidRPr="00CE46BE" w:rsidRDefault="00925313" w:rsidP="00CE46BE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Ce temps </w:t>
      </w:r>
      <w:r w:rsidR="00CE46BE">
        <w:rPr>
          <w:color w:val="5A5A5A" w:themeColor="text1" w:themeTint="A5"/>
          <w:spacing w:val="15"/>
        </w:rPr>
        <w:t>pourra être</w:t>
      </w:r>
      <w:r>
        <w:rPr>
          <w:color w:val="5A5A5A" w:themeColor="text1" w:themeTint="A5"/>
          <w:spacing w:val="15"/>
        </w:rPr>
        <w:t xml:space="preserve"> </w:t>
      </w:r>
      <w:r w:rsidRPr="00FC1632">
        <w:rPr>
          <w:b/>
          <w:color w:val="5A5A5A" w:themeColor="text1" w:themeTint="A5"/>
          <w:spacing w:val="15"/>
        </w:rPr>
        <w:t>adapté</w:t>
      </w:r>
      <w:r w:rsidR="00CE46BE">
        <w:rPr>
          <w:b/>
          <w:color w:val="5A5A5A" w:themeColor="text1" w:themeTint="A5"/>
          <w:spacing w:val="15"/>
        </w:rPr>
        <w:t xml:space="preserve"> </w:t>
      </w:r>
      <w:r w:rsidR="00CE46BE">
        <w:rPr>
          <w:color w:val="5A5A5A" w:themeColor="text1" w:themeTint="A5"/>
          <w:spacing w:val="15"/>
        </w:rPr>
        <w:t>aux impératifs éventuels</w:t>
      </w:r>
    </w:p>
    <w:p w14:paraId="0502EB97" w14:textId="4E79C921" w:rsidR="00925313" w:rsidRPr="00FC1632" w:rsidRDefault="001E6B3B" w:rsidP="00CE46BE">
      <w:pPr>
        <w:spacing w:after="0"/>
        <w:rPr>
          <w:color w:val="5A5A5A" w:themeColor="text1" w:themeTint="A5"/>
          <w:spacing w:val="15"/>
        </w:rPr>
      </w:pPr>
      <w:r w:rsidRPr="00FC1632">
        <w:rPr>
          <w:color w:val="5A5A5A" w:themeColor="text1" w:themeTint="A5"/>
          <w:spacing w:val="15"/>
        </w:rPr>
        <w:t>Hors installation au préalable et rangement</w:t>
      </w:r>
      <w:r w:rsidR="00E326DE" w:rsidRPr="00FC1632">
        <w:rPr>
          <w:color w:val="4472C4" w:themeColor="accent1"/>
          <w:spacing w:val="15"/>
        </w:rPr>
        <w:t xml:space="preserve"> </w:t>
      </w:r>
    </w:p>
    <w:p w14:paraId="761BCB8D" w14:textId="235CC6CD" w:rsidR="001E6B3B" w:rsidRPr="001E6B3B" w:rsidRDefault="0020757A" w:rsidP="001E6B3B">
      <w:pPr>
        <w:pStyle w:val="Titre1"/>
        <w:ind w:firstLine="708"/>
      </w:pPr>
      <w:bookmarkStart w:id="13" w:name="_Toc128564431"/>
      <w:r>
        <w:t>Déroulé</w:t>
      </w:r>
      <w:bookmarkEnd w:id="13"/>
    </w:p>
    <w:p w14:paraId="6DCC59BD" w14:textId="78ABA50E" w:rsidR="0020757A" w:rsidRPr="005037B0" w:rsidRDefault="00D36F17" w:rsidP="001B0A78">
      <w:pPr>
        <w:pStyle w:val="Paragraphedeliste"/>
        <w:numPr>
          <w:ilvl w:val="0"/>
          <w:numId w:val="2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Temps libre de découverte de ce</w:t>
      </w:r>
      <w:r w:rsidR="0020757A" w:rsidRPr="005037B0">
        <w:rPr>
          <w:color w:val="5A5A5A" w:themeColor="text1" w:themeTint="A5"/>
          <w:spacing w:val="15"/>
        </w:rPr>
        <w:t xml:space="preserve"> jeu</w:t>
      </w:r>
    </w:p>
    <w:p w14:paraId="15CEEE40" w14:textId="77777777" w:rsidR="00FC1632" w:rsidRDefault="0085546E" w:rsidP="001B0A78">
      <w:pPr>
        <w:pStyle w:val="Paragraphedeliste"/>
        <w:numPr>
          <w:ilvl w:val="0"/>
          <w:numId w:val="2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Exercices suggérés</w:t>
      </w:r>
      <w:r w:rsidR="00D870C6">
        <w:rPr>
          <w:color w:val="5A5A5A" w:themeColor="text1" w:themeTint="A5"/>
          <w:spacing w:val="15"/>
        </w:rPr>
        <w:t xml:space="preserve"> de découverte et d’ouverture à tous les possibles</w:t>
      </w:r>
      <w:r w:rsidRPr="005037B0">
        <w:rPr>
          <w:color w:val="5A5A5A" w:themeColor="text1" w:themeTint="A5"/>
          <w:spacing w:val="15"/>
        </w:rPr>
        <w:t xml:space="preserve"> : </w:t>
      </w:r>
    </w:p>
    <w:p w14:paraId="4115FCAA" w14:textId="77777777" w:rsidR="00CE46BE" w:rsidRPr="005037B0" w:rsidRDefault="00CE46BE" w:rsidP="00CE46BE">
      <w:pPr>
        <w:pStyle w:val="Paragraphedeliste"/>
        <w:numPr>
          <w:ilvl w:val="1"/>
          <w:numId w:val="2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le cercle et son centre</w:t>
      </w:r>
    </w:p>
    <w:p w14:paraId="1FF2D5B9" w14:textId="038ACF1E" w:rsidR="00FC1632" w:rsidRDefault="00CE46BE" w:rsidP="00CE46BE">
      <w:pPr>
        <w:pStyle w:val="Paragraphedeliste"/>
        <w:numPr>
          <w:ilvl w:val="1"/>
          <w:numId w:val="2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 </w:t>
      </w:r>
      <w:r w:rsidR="0085546E" w:rsidRPr="005037B0">
        <w:rPr>
          <w:color w:val="5A5A5A" w:themeColor="text1" w:themeTint="A5"/>
          <w:spacing w:val="15"/>
        </w:rPr>
        <w:t xml:space="preserve">« L’arbre dans le vent », </w:t>
      </w:r>
    </w:p>
    <w:p w14:paraId="43498768" w14:textId="77777777" w:rsidR="00FC1632" w:rsidRDefault="0085546E" w:rsidP="00FC1632">
      <w:pPr>
        <w:pStyle w:val="Paragraphedeliste"/>
        <w:numPr>
          <w:ilvl w:val="1"/>
          <w:numId w:val="2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« L’oiseau en plein vol », </w:t>
      </w:r>
    </w:p>
    <w:p w14:paraId="0389D53D" w14:textId="77777777" w:rsidR="00FC1632" w:rsidRDefault="0085546E" w:rsidP="00FC1632">
      <w:pPr>
        <w:pStyle w:val="Paragraphedeliste"/>
        <w:numPr>
          <w:ilvl w:val="1"/>
          <w:numId w:val="2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« O</w:t>
      </w:r>
      <w:r w:rsidR="0020757A" w:rsidRPr="005037B0">
        <w:rPr>
          <w:color w:val="5A5A5A" w:themeColor="text1" w:themeTint="A5"/>
          <w:spacing w:val="15"/>
        </w:rPr>
        <w:t>ffrez-vous un bou</w:t>
      </w:r>
      <w:r w:rsidR="00D870C6">
        <w:rPr>
          <w:color w:val="5A5A5A" w:themeColor="text1" w:themeTint="A5"/>
          <w:spacing w:val="15"/>
        </w:rPr>
        <w:t xml:space="preserve">quet de fleurs », </w:t>
      </w:r>
    </w:p>
    <w:p w14:paraId="39BEB65A" w14:textId="63F37915" w:rsidR="00082D3F" w:rsidRDefault="00082D3F" w:rsidP="00082D3F">
      <w:pPr>
        <w:pStyle w:val="Titre1"/>
        <w:ind w:firstLine="708"/>
      </w:pPr>
      <w:bookmarkStart w:id="14" w:name="_Toc128564432"/>
      <w:r>
        <w:t>Fréquence – Prévisions - Durée</w:t>
      </w:r>
      <w:bookmarkEnd w:id="14"/>
      <w:r>
        <w:t xml:space="preserve"> </w:t>
      </w:r>
    </w:p>
    <w:p w14:paraId="2BA032F1" w14:textId="3D9B78C3" w:rsidR="00082D3F" w:rsidRPr="005037B0" w:rsidRDefault="001B2BB4" w:rsidP="00082D3F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Déterminer le n</w:t>
      </w:r>
      <w:r w:rsidR="00082D3F" w:rsidRPr="005037B0">
        <w:rPr>
          <w:color w:val="5A5A5A" w:themeColor="text1" w:themeTint="A5"/>
          <w:spacing w:val="15"/>
        </w:rPr>
        <w:t>ombre de séances</w:t>
      </w:r>
      <w:r>
        <w:rPr>
          <w:color w:val="5A5A5A" w:themeColor="text1" w:themeTint="A5"/>
          <w:spacing w:val="15"/>
        </w:rPr>
        <w:t xml:space="preserve"> sur un rythme h</w:t>
      </w:r>
      <w:r w:rsidR="00082D3F" w:rsidRPr="005037B0">
        <w:rPr>
          <w:color w:val="5A5A5A" w:themeColor="text1" w:themeTint="A5"/>
          <w:spacing w:val="15"/>
        </w:rPr>
        <w:t>ebd</w:t>
      </w:r>
      <w:r w:rsidR="00D870C6">
        <w:rPr>
          <w:color w:val="5A5A5A" w:themeColor="text1" w:themeTint="A5"/>
          <w:spacing w:val="15"/>
        </w:rPr>
        <w:t xml:space="preserve">omadaire, </w:t>
      </w:r>
      <w:r>
        <w:rPr>
          <w:color w:val="5A5A5A" w:themeColor="text1" w:themeTint="A5"/>
          <w:spacing w:val="15"/>
        </w:rPr>
        <w:t>m</w:t>
      </w:r>
      <w:r w:rsidR="00D870C6">
        <w:rPr>
          <w:color w:val="5A5A5A" w:themeColor="text1" w:themeTint="A5"/>
          <w:spacing w:val="15"/>
        </w:rPr>
        <w:t>ensuel</w:t>
      </w:r>
      <w:r>
        <w:rPr>
          <w:color w:val="5A5A5A" w:themeColor="text1" w:themeTint="A5"/>
          <w:spacing w:val="15"/>
        </w:rPr>
        <w:t xml:space="preserve"> et sur une durée t</w:t>
      </w:r>
      <w:r w:rsidR="00D870C6">
        <w:rPr>
          <w:color w:val="5A5A5A" w:themeColor="text1" w:themeTint="A5"/>
          <w:spacing w:val="15"/>
        </w:rPr>
        <w:t>rimestriel</w:t>
      </w:r>
      <w:r>
        <w:rPr>
          <w:color w:val="5A5A5A" w:themeColor="text1" w:themeTint="A5"/>
          <w:spacing w:val="15"/>
        </w:rPr>
        <w:t xml:space="preserve">le. </w:t>
      </w:r>
      <w:r w:rsidR="00082D3F" w:rsidRPr="005037B0">
        <w:rPr>
          <w:color w:val="5A5A5A" w:themeColor="text1" w:themeTint="A5"/>
          <w:spacing w:val="15"/>
        </w:rPr>
        <w:t xml:space="preserve">C’est la </w:t>
      </w:r>
      <w:r w:rsidR="00082D3F" w:rsidRPr="001B2BB4">
        <w:rPr>
          <w:b/>
          <w:color w:val="5A5A5A" w:themeColor="text1" w:themeTint="A5"/>
          <w:spacing w:val="15"/>
        </w:rPr>
        <w:t>répétition</w:t>
      </w:r>
      <w:r w:rsidR="00082D3F" w:rsidRPr="005037B0">
        <w:rPr>
          <w:color w:val="5A5A5A" w:themeColor="text1" w:themeTint="A5"/>
          <w:spacing w:val="15"/>
        </w:rPr>
        <w:t xml:space="preserve"> qui fait l’importance </w:t>
      </w:r>
      <w:r w:rsidR="00D870C6">
        <w:rPr>
          <w:color w:val="5A5A5A" w:themeColor="text1" w:themeTint="A5"/>
          <w:spacing w:val="15"/>
        </w:rPr>
        <w:t xml:space="preserve">et le </w:t>
      </w:r>
      <w:r w:rsidR="00D870C6" w:rsidRPr="001B2BB4">
        <w:rPr>
          <w:b/>
          <w:color w:val="5A5A5A" w:themeColor="text1" w:themeTint="A5"/>
          <w:spacing w:val="15"/>
        </w:rPr>
        <w:t>plaisir</w:t>
      </w:r>
      <w:r w:rsidR="00D870C6">
        <w:rPr>
          <w:color w:val="5A5A5A" w:themeColor="text1" w:themeTint="A5"/>
          <w:spacing w:val="15"/>
        </w:rPr>
        <w:t xml:space="preserve"> de chacun</w:t>
      </w:r>
      <w:r w:rsidR="00513661">
        <w:rPr>
          <w:color w:val="5A5A5A" w:themeColor="text1" w:themeTint="A5"/>
          <w:spacing w:val="15"/>
        </w:rPr>
        <w:t xml:space="preserve"> et évite l’écueil de n’être qu’un divertissement</w:t>
      </w:r>
      <w:r w:rsidR="00D870C6">
        <w:rPr>
          <w:color w:val="5A5A5A" w:themeColor="text1" w:themeTint="A5"/>
          <w:spacing w:val="15"/>
        </w:rPr>
        <w:t xml:space="preserve"> </w:t>
      </w:r>
      <w:r w:rsidR="00082D3F" w:rsidRPr="005037B0">
        <w:rPr>
          <w:color w:val="5A5A5A" w:themeColor="text1" w:themeTint="A5"/>
          <w:spacing w:val="15"/>
        </w:rPr>
        <w:t>!</w:t>
      </w:r>
      <w:r w:rsidR="00513661">
        <w:rPr>
          <w:color w:val="5A5A5A" w:themeColor="text1" w:themeTint="A5"/>
          <w:spacing w:val="15"/>
        </w:rPr>
        <w:t xml:space="preserve"> </w:t>
      </w:r>
    </w:p>
    <w:p w14:paraId="3BCF110E" w14:textId="49FF1AAB" w:rsidR="00082D3F" w:rsidRPr="005037B0" w:rsidRDefault="00082D3F" w:rsidP="001B0A78">
      <w:pPr>
        <w:pStyle w:val="Paragraphedeliste"/>
        <w:numPr>
          <w:ilvl w:val="0"/>
          <w:numId w:val="18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Tant que la personne en fait la demande</w:t>
      </w:r>
      <w:r w:rsidR="00FC1632">
        <w:rPr>
          <w:color w:val="5A5A5A" w:themeColor="text1" w:themeTint="A5"/>
          <w:spacing w:val="15"/>
        </w:rPr>
        <w:t xml:space="preserve"> et reste dans le plaisir,</w:t>
      </w:r>
      <w:r w:rsidRPr="005037B0">
        <w:rPr>
          <w:color w:val="5A5A5A" w:themeColor="text1" w:themeTint="A5"/>
          <w:spacing w:val="15"/>
        </w:rPr>
        <w:t xml:space="preserve"> 2 essais</w:t>
      </w:r>
      <w:r w:rsidR="001B2BB4">
        <w:rPr>
          <w:color w:val="5A5A5A" w:themeColor="text1" w:themeTint="A5"/>
          <w:spacing w:val="15"/>
        </w:rPr>
        <w:t xml:space="preserve"> minimum</w:t>
      </w:r>
    </w:p>
    <w:p w14:paraId="2DE1CEBF" w14:textId="41527593" w:rsidR="00513661" w:rsidRDefault="001B2BB4" w:rsidP="00513661">
      <w:pPr>
        <w:pStyle w:val="Paragraphedeliste"/>
        <w:numPr>
          <w:ilvl w:val="0"/>
          <w:numId w:val="18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Une fois par semaine</w:t>
      </w:r>
    </w:p>
    <w:p w14:paraId="18805F1F" w14:textId="0FCDEB1A" w:rsidR="00513661" w:rsidRPr="00513661" w:rsidRDefault="00513661" w:rsidP="00513661">
      <w:pPr>
        <w:pStyle w:val="Paragraphedeliste"/>
        <w:numPr>
          <w:ilvl w:val="0"/>
          <w:numId w:val="18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10 séances sur un trimestre</w:t>
      </w:r>
    </w:p>
    <w:p w14:paraId="13822A34" w14:textId="7240ECDF" w:rsidR="00807640" w:rsidRDefault="00807640" w:rsidP="00807640">
      <w:pPr>
        <w:pStyle w:val="Titre1"/>
        <w:ind w:firstLine="708"/>
      </w:pPr>
      <w:bookmarkStart w:id="15" w:name="_Toc128564433"/>
      <w:r>
        <w:t>Retour sur la séance et consentement</w:t>
      </w:r>
      <w:bookmarkEnd w:id="15"/>
    </w:p>
    <w:p w14:paraId="051FC9C7" w14:textId="77399589" w:rsidR="00807640" w:rsidRPr="005037B0" w:rsidRDefault="00807640" w:rsidP="001B0A78">
      <w:pPr>
        <w:pStyle w:val="Paragraphedeliste"/>
        <w:numPr>
          <w:ilvl w:val="0"/>
          <w:numId w:val="17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Un temps d’échange individuel et tour de table </w:t>
      </w:r>
      <w:r w:rsidR="008C1D4A" w:rsidRPr="005037B0">
        <w:rPr>
          <w:color w:val="5A5A5A" w:themeColor="text1" w:themeTint="A5"/>
          <w:spacing w:val="15"/>
        </w:rPr>
        <w:t>sont prévus pour permettre à chacun de ressentir et d’intégrer ce qui a été reçu pendant le jeu.</w:t>
      </w:r>
    </w:p>
    <w:p w14:paraId="1C7C5E3D" w14:textId="7C525F3C" w:rsidR="008C1D4A" w:rsidRPr="005037B0" w:rsidRDefault="008C1D4A" w:rsidP="001B0A78">
      <w:pPr>
        <w:pStyle w:val="Paragraphedeliste"/>
        <w:numPr>
          <w:ilvl w:val="1"/>
          <w:numId w:val="17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Début de séance pour déposer une émotion, un ressenti</w:t>
      </w:r>
    </w:p>
    <w:p w14:paraId="3578F4C1" w14:textId="26BB4CCD" w:rsidR="008C1D4A" w:rsidRPr="005037B0" w:rsidRDefault="008C1D4A" w:rsidP="001B0A78">
      <w:pPr>
        <w:pStyle w:val="Paragraphedeliste"/>
        <w:numPr>
          <w:ilvl w:val="1"/>
          <w:numId w:val="17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Fin de séance pour verbaliser et prendre conscience de ce qui a été bénéfique pendant </w:t>
      </w:r>
      <w:r w:rsidR="00D870C6">
        <w:rPr>
          <w:color w:val="5A5A5A" w:themeColor="text1" w:themeTint="A5"/>
          <w:spacing w:val="15"/>
        </w:rPr>
        <w:t xml:space="preserve">et dans </w:t>
      </w:r>
      <w:r w:rsidRPr="005037B0">
        <w:rPr>
          <w:color w:val="5A5A5A" w:themeColor="text1" w:themeTint="A5"/>
          <w:spacing w:val="15"/>
        </w:rPr>
        <w:t>le jeu</w:t>
      </w:r>
    </w:p>
    <w:p w14:paraId="3FCC226B" w14:textId="7DD68EFF" w:rsidR="00807640" w:rsidRDefault="00807640" w:rsidP="00807640">
      <w:pPr>
        <w:pStyle w:val="Titre1"/>
        <w:ind w:firstLine="708"/>
      </w:pPr>
      <w:bookmarkStart w:id="16" w:name="_Toc128564434"/>
      <w:r>
        <w:t>Suivi avec l’équipe</w:t>
      </w:r>
      <w:r w:rsidR="00CE46BE">
        <w:t xml:space="preserve"> d’encadrement</w:t>
      </w:r>
      <w:bookmarkEnd w:id="16"/>
    </w:p>
    <w:p w14:paraId="671648AD" w14:textId="47BB5272" w:rsidR="008C1D4A" w:rsidRPr="005037B0" w:rsidRDefault="008C1D4A" w:rsidP="001B0A78">
      <w:pPr>
        <w:pStyle w:val="Paragraphedeliste"/>
        <w:numPr>
          <w:ilvl w:val="0"/>
          <w:numId w:val="19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 xml:space="preserve">Echange </w:t>
      </w:r>
      <w:r w:rsidR="00FB4F65" w:rsidRPr="005037B0">
        <w:rPr>
          <w:color w:val="5A5A5A" w:themeColor="text1" w:themeTint="A5"/>
          <w:spacing w:val="15"/>
        </w:rPr>
        <w:t xml:space="preserve">régulier mensuel ou trimestriel </w:t>
      </w:r>
      <w:r w:rsidRPr="005037B0">
        <w:rPr>
          <w:color w:val="5A5A5A" w:themeColor="text1" w:themeTint="A5"/>
          <w:spacing w:val="15"/>
        </w:rPr>
        <w:t>sur le retour d’expérience en fonction de l’aut</w:t>
      </w:r>
      <w:r w:rsidR="00FB4F65" w:rsidRPr="005037B0">
        <w:rPr>
          <w:color w:val="5A5A5A" w:themeColor="text1" w:themeTint="A5"/>
          <w:spacing w:val="15"/>
        </w:rPr>
        <w:t>orisation accordée par le sujet.</w:t>
      </w:r>
    </w:p>
    <w:p w14:paraId="025FDD69" w14:textId="0F10A069" w:rsidR="00FB4F65" w:rsidRPr="005037B0" w:rsidRDefault="00FB4F65" w:rsidP="001B0A78">
      <w:pPr>
        <w:pStyle w:val="Paragraphedeliste"/>
        <w:numPr>
          <w:ilvl w:val="0"/>
          <w:numId w:val="19"/>
        </w:num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Décision de la continuité du programme et objectifs</w:t>
      </w:r>
    </w:p>
    <w:p w14:paraId="241E3C31" w14:textId="5A8A60B4" w:rsidR="008C1D4A" w:rsidRDefault="008C1D4A" w:rsidP="008C1D4A">
      <w:pPr>
        <w:pStyle w:val="Titre1"/>
        <w:ind w:firstLine="708"/>
      </w:pPr>
      <w:bookmarkStart w:id="17" w:name="_Toc128564435"/>
      <w:r>
        <w:t>Evaluation du suivi</w:t>
      </w:r>
      <w:bookmarkEnd w:id="17"/>
    </w:p>
    <w:p w14:paraId="6A8948DF" w14:textId="46011E88" w:rsidR="00F2427B" w:rsidRDefault="00F2427B" w:rsidP="001B0A78">
      <w:pPr>
        <w:pStyle w:val="Paragraphedeliste"/>
        <w:numPr>
          <w:ilvl w:val="0"/>
          <w:numId w:val="18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Objectifs et besoins seront à définir en collaboration avec le JOUEUR et son r</w:t>
      </w:r>
      <w:r w:rsidR="00CE46BE">
        <w:rPr>
          <w:color w:val="5A5A5A" w:themeColor="text1" w:themeTint="A5"/>
          <w:spacing w:val="15"/>
        </w:rPr>
        <w:t xml:space="preserve">esponsable </w:t>
      </w:r>
      <w:r>
        <w:rPr>
          <w:color w:val="5A5A5A" w:themeColor="text1" w:themeTint="A5"/>
          <w:spacing w:val="15"/>
        </w:rPr>
        <w:t xml:space="preserve">: </w:t>
      </w:r>
      <w:r w:rsidR="00CE46BE">
        <w:rPr>
          <w:i/>
          <w:color w:val="5A5A5A" w:themeColor="text1" w:themeTint="A5"/>
          <w:spacing w:val="15"/>
        </w:rPr>
        <w:t>acquérir</w:t>
      </w:r>
      <w:r w:rsidRPr="00F2427B">
        <w:rPr>
          <w:i/>
          <w:color w:val="5A5A5A" w:themeColor="text1" w:themeTint="A5"/>
          <w:spacing w:val="15"/>
        </w:rPr>
        <w:t xml:space="preserve"> de la confiance, de la joie,</w:t>
      </w:r>
      <w:r w:rsidR="00CE46BE">
        <w:rPr>
          <w:i/>
          <w:color w:val="5A5A5A" w:themeColor="text1" w:themeTint="A5"/>
          <w:spacing w:val="15"/>
        </w:rPr>
        <w:t xml:space="preserve"> un </w:t>
      </w:r>
      <w:r w:rsidR="00CE46BE" w:rsidRPr="00F2427B">
        <w:rPr>
          <w:i/>
          <w:color w:val="5A5A5A" w:themeColor="text1" w:themeTint="A5"/>
          <w:spacing w:val="15"/>
        </w:rPr>
        <w:t>apaisement</w:t>
      </w:r>
      <w:r w:rsidR="00CE46BE">
        <w:rPr>
          <w:i/>
          <w:color w:val="5A5A5A" w:themeColor="text1" w:themeTint="A5"/>
          <w:spacing w:val="15"/>
        </w:rPr>
        <w:t>, communiquer davantage, avoir davantage de concentration,</w:t>
      </w:r>
      <w:r w:rsidRPr="00F2427B">
        <w:rPr>
          <w:i/>
          <w:color w:val="5A5A5A" w:themeColor="text1" w:themeTint="A5"/>
          <w:spacing w:val="15"/>
        </w:rPr>
        <w:t xml:space="preserve"> contacter des émotions positives</w:t>
      </w:r>
      <w:r>
        <w:rPr>
          <w:color w:val="5A5A5A" w:themeColor="text1" w:themeTint="A5"/>
          <w:spacing w:val="15"/>
        </w:rPr>
        <w:t xml:space="preserve"> …</w:t>
      </w:r>
    </w:p>
    <w:p w14:paraId="5302FCE1" w14:textId="4B7BF82F" w:rsidR="00F2427B" w:rsidRPr="00153675" w:rsidRDefault="00F2427B" w:rsidP="00153675">
      <w:pPr>
        <w:pStyle w:val="Paragraphedeliste"/>
        <w:numPr>
          <w:ilvl w:val="0"/>
          <w:numId w:val="18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C’est l’évolution du joueur par rap</w:t>
      </w:r>
      <w:r w:rsidR="00CE46BE">
        <w:rPr>
          <w:color w:val="5A5A5A" w:themeColor="text1" w:themeTint="A5"/>
          <w:spacing w:val="15"/>
        </w:rPr>
        <w:t>port à c</w:t>
      </w:r>
      <w:r>
        <w:rPr>
          <w:color w:val="5A5A5A" w:themeColor="text1" w:themeTint="A5"/>
          <w:spacing w:val="15"/>
        </w:rPr>
        <w:t>es besoins initiaux qui nous permettra d’évaluer la pertinence du projet.</w:t>
      </w:r>
    </w:p>
    <w:p w14:paraId="3A8DAA02" w14:textId="59619697" w:rsidR="00121372" w:rsidRPr="00F2427B" w:rsidRDefault="00F2427B" w:rsidP="00F2427B">
      <w:pPr>
        <w:pStyle w:val="Titre1"/>
        <w:ind w:firstLine="708"/>
      </w:pPr>
      <w:bookmarkStart w:id="18" w:name="_Toc128564436"/>
      <w:r>
        <w:t>Pas de c</w:t>
      </w:r>
      <w:r w:rsidR="00121372">
        <w:t xml:space="preserve">ontre-indication </w:t>
      </w:r>
      <w:r>
        <w:t>connue à ce jour</w:t>
      </w:r>
      <w:bookmarkEnd w:id="18"/>
    </w:p>
    <w:p w14:paraId="67BFD7B4" w14:textId="0204569F" w:rsidR="00121372" w:rsidRPr="005037B0" w:rsidRDefault="006B37FE" w:rsidP="00121372">
      <w:pPr>
        <w:rPr>
          <w:color w:val="5A5A5A" w:themeColor="text1" w:themeTint="A5"/>
          <w:spacing w:val="15"/>
        </w:rPr>
      </w:pPr>
      <w:r w:rsidRPr="005037B0">
        <w:rPr>
          <w:color w:val="5A5A5A" w:themeColor="text1" w:themeTint="A5"/>
          <w:spacing w:val="15"/>
        </w:rPr>
        <w:t>Sous réserve, pas à notre</w:t>
      </w:r>
      <w:r w:rsidR="0020757A" w:rsidRPr="005037B0">
        <w:rPr>
          <w:color w:val="5A5A5A" w:themeColor="text1" w:themeTint="A5"/>
          <w:spacing w:val="15"/>
        </w:rPr>
        <w:t xml:space="preserve"> connaissance</w:t>
      </w:r>
    </w:p>
    <w:p w14:paraId="45C31172" w14:textId="76485F17" w:rsidR="00121372" w:rsidRDefault="00121372" w:rsidP="009324A2">
      <w:pPr>
        <w:pStyle w:val="Titre1"/>
        <w:ind w:firstLine="708"/>
      </w:pPr>
      <w:bookmarkStart w:id="19" w:name="_Toc128564437"/>
      <w:r>
        <w:t>Tarif</w:t>
      </w:r>
      <w:bookmarkEnd w:id="19"/>
    </w:p>
    <w:p w14:paraId="6044AAA4" w14:textId="3EA20713" w:rsidR="00873460" w:rsidRDefault="00FB4F65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873460">
        <w:rPr>
          <w:color w:val="5A5A5A" w:themeColor="text1" w:themeTint="A5"/>
          <w:spacing w:val="15"/>
        </w:rPr>
        <w:t>Tarif public</w:t>
      </w:r>
      <w:r w:rsidR="00925313">
        <w:rPr>
          <w:color w:val="5A5A5A" w:themeColor="text1" w:themeTint="A5"/>
          <w:spacing w:val="15"/>
        </w:rPr>
        <w:t xml:space="preserve"> individuel</w:t>
      </w:r>
      <w:r w:rsidRPr="00873460">
        <w:rPr>
          <w:color w:val="5A5A5A" w:themeColor="text1" w:themeTint="A5"/>
          <w:spacing w:val="15"/>
        </w:rPr>
        <w:t xml:space="preserve"> au cabinet : 50€ la séance</w:t>
      </w:r>
    </w:p>
    <w:p w14:paraId="2123A6EE" w14:textId="059F6580" w:rsidR="00785833" w:rsidRDefault="00785833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Forfait fidélité : 230€ les 5 séances (50€ x 4, puis 30€ la 5</w:t>
      </w:r>
      <w:r w:rsidRPr="00785833">
        <w:rPr>
          <w:color w:val="5A5A5A" w:themeColor="text1" w:themeTint="A5"/>
          <w:spacing w:val="15"/>
          <w:vertAlign w:val="superscript"/>
        </w:rPr>
        <w:t>ème</w:t>
      </w:r>
      <w:r>
        <w:rPr>
          <w:color w:val="5A5A5A" w:themeColor="text1" w:themeTint="A5"/>
          <w:spacing w:val="15"/>
        </w:rPr>
        <w:t xml:space="preserve"> séance)</w:t>
      </w:r>
    </w:p>
    <w:p w14:paraId="7E928EC2" w14:textId="36EED758" w:rsidR="00873460" w:rsidRDefault="00FB4F65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873460">
        <w:rPr>
          <w:color w:val="5A5A5A" w:themeColor="text1" w:themeTint="A5"/>
          <w:spacing w:val="15"/>
        </w:rPr>
        <w:t xml:space="preserve">Tarif </w:t>
      </w:r>
      <w:r w:rsidR="00153675">
        <w:rPr>
          <w:color w:val="5A5A5A" w:themeColor="text1" w:themeTint="A5"/>
          <w:spacing w:val="15"/>
        </w:rPr>
        <w:t>entreprise</w:t>
      </w:r>
      <w:r w:rsidRPr="00873460">
        <w:rPr>
          <w:color w:val="5A5A5A" w:themeColor="text1" w:themeTint="A5"/>
          <w:spacing w:val="15"/>
        </w:rPr>
        <w:t> : à déter</w:t>
      </w:r>
      <w:r w:rsidR="0085546E" w:rsidRPr="00873460">
        <w:rPr>
          <w:color w:val="5A5A5A" w:themeColor="text1" w:themeTint="A5"/>
          <w:spacing w:val="15"/>
        </w:rPr>
        <w:t>miner ensemble</w:t>
      </w:r>
      <w:r w:rsidR="00084F89">
        <w:rPr>
          <w:color w:val="5A5A5A" w:themeColor="text1" w:themeTint="A5"/>
          <w:spacing w:val="15"/>
        </w:rPr>
        <w:t xml:space="preserve"> </w:t>
      </w:r>
    </w:p>
    <w:p w14:paraId="6DA5EEEF" w14:textId="12D48D32" w:rsidR="00267F49" w:rsidRDefault="00267F49" w:rsidP="00267F49">
      <w:pPr>
        <w:pStyle w:val="Titre1"/>
        <w:ind w:firstLine="708"/>
      </w:pPr>
      <w:bookmarkStart w:id="20" w:name="_Toc128564438"/>
      <w:r>
        <w:t>Expérimentation pour les encadrants</w:t>
      </w:r>
      <w:r w:rsidR="00D35723">
        <w:t xml:space="preserve"> ou chefs d’entreprise</w:t>
      </w:r>
      <w:bookmarkEnd w:id="20"/>
    </w:p>
    <w:p w14:paraId="58E7184A" w14:textId="5F48C069" w:rsidR="00267F49" w:rsidRDefault="00267F49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Dans le cadre d’un accompagnement d’un</w:t>
      </w:r>
      <w:r w:rsidR="00153675">
        <w:rPr>
          <w:color w:val="5A5A5A" w:themeColor="text1" w:themeTint="A5"/>
          <w:spacing w:val="15"/>
        </w:rPr>
        <w:t xml:space="preserve">e entreprise, </w:t>
      </w:r>
      <w:r>
        <w:rPr>
          <w:color w:val="5A5A5A" w:themeColor="text1" w:themeTint="A5"/>
          <w:spacing w:val="15"/>
        </w:rPr>
        <w:t>les encadrants</w:t>
      </w:r>
      <w:r w:rsidR="00D35723">
        <w:rPr>
          <w:color w:val="5A5A5A" w:themeColor="text1" w:themeTint="A5"/>
          <w:spacing w:val="15"/>
        </w:rPr>
        <w:t xml:space="preserve"> / dirigeants</w:t>
      </w:r>
      <w:r w:rsidRPr="00873460">
        <w:rPr>
          <w:color w:val="5A5A5A" w:themeColor="text1" w:themeTint="A5"/>
          <w:spacing w:val="15"/>
        </w:rPr>
        <w:t xml:space="preserve"> </w:t>
      </w:r>
      <w:r>
        <w:rPr>
          <w:color w:val="5A5A5A" w:themeColor="text1" w:themeTint="A5"/>
          <w:spacing w:val="15"/>
        </w:rPr>
        <w:t xml:space="preserve">pourront participer à une séance, </w:t>
      </w:r>
      <w:r w:rsidR="00153675">
        <w:rPr>
          <w:color w:val="5A5A5A" w:themeColor="text1" w:themeTint="A5"/>
          <w:spacing w:val="15"/>
        </w:rPr>
        <w:t>sous réserve</w:t>
      </w:r>
    </w:p>
    <w:p w14:paraId="4579040B" w14:textId="0B37CB71" w:rsidR="00267F49" w:rsidRDefault="00153675" w:rsidP="001B0A78">
      <w:pPr>
        <w:pStyle w:val="Paragraphedeliste"/>
        <w:numPr>
          <w:ilvl w:val="1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de</w:t>
      </w:r>
      <w:r w:rsidR="00267F49">
        <w:rPr>
          <w:color w:val="5A5A5A" w:themeColor="text1" w:themeTint="A5"/>
          <w:spacing w:val="15"/>
        </w:rPr>
        <w:t xml:space="preserve"> garde</w:t>
      </w:r>
      <w:r>
        <w:rPr>
          <w:color w:val="5A5A5A" w:themeColor="text1" w:themeTint="A5"/>
          <w:spacing w:val="15"/>
        </w:rPr>
        <w:t>r</w:t>
      </w:r>
      <w:r w:rsidR="00267F49">
        <w:rPr>
          <w:color w:val="5A5A5A" w:themeColor="text1" w:themeTint="A5"/>
          <w:spacing w:val="15"/>
        </w:rPr>
        <w:t xml:space="preserve"> secret le principe du Jeu pour ne pas émousser la spontanéité</w:t>
      </w:r>
    </w:p>
    <w:p w14:paraId="7C2D23CD" w14:textId="4736EF6B" w:rsidR="00267F49" w:rsidRDefault="00267F49" w:rsidP="001B0A78">
      <w:pPr>
        <w:pStyle w:val="Paragraphedeliste"/>
        <w:numPr>
          <w:ilvl w:val="1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La séance pour encadrant</w:t>
      </w:r>
      <w:r w:rsidR="00D35723">
        <w:rPr>
          <w:color w:val="5A5A5A" w:themeColor="text1" w:themeTint="A5"/>
          <w:spacing w:val="15"/>
        </w:rPr>
        <w:t>/dirigeant</w:t>
      </w:r>
      <w:r>
        <w:rPr>
          <w:color w:val="5A5A5A" w:themeColor="text1" w:themeTint="A5"/>
          <w:spacing w:val="15"/>
        </w:rPr>
        <w:t xml:space="preserve"> est individuelle</w:t>
      </w:r>
    </w:p>
    <w:p w14:paraId="20030416" w14:textId="7B5211B8" w:rsidR="00267F49" w:rsidRDefault="00267F49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873460">
        <w:rPr>
          <w:color w:val="5A5A5A" w:themeColor="text1" w:themeTint="A5"/>
          <w:spacing w:val="15"/>
        </w:rPr>
        <w:t xml:space="preserve"> </w:t>
      </w:r>
      <w:r>
        <w:rPr>
          <w:color w:val="5A5A5A" w:themeColor="text1" w:themeTint="A5"/>
          <w:spacing w:val="15"/>
        </w:rPr>
        <w:t xml:space="preserve">Tarif à négocier selon leur nombre – Gratuité pour </w:t>
      </w:r>
      <w:r w:rsidR="005C063C">
        <w:rPr>
          <w:color w:val="5A5A5A" w:themeColor="text1" w:themeTint="A5"/>
          <w:spacing w:val="15"/>
        </w:rPr>
        <w:t>1</w:t>
      </w:r>
      <w:r w:rsidR="00737633">
        <w:rPr>
          <w:color w:val="5A5A5A" w:themeColor="text1" w:themeTint="A5"/>
          <w:spacing w:val="15"/>
        </w:rPr>
        <w:t xml:space="preserve"> (ou plus selon)</w:t>
      </w:r>
      <w:r>
        <w:rPr>
          <w:color w:val="5A5A5A" w:themeColor="text1" w:themeTint="A5"/>
          <w:spacing w:val="15"/>
        </w:rPr>
        <w:t xml:space="preserve"> </w:t>
      </w:r>
    </w:p>
    <w:p w14:paraId="05127EBC" w14:textId="063C65AD" w:rsidR="00E855BB" w:rsidRDefault="00785833" w:rsidP="00E855BB">
      <w:pPr>
        <w:pStyle w:val="Titre1"/>
        <w:ind w:firstLine="708"/>
      </w:pPr>
      <w:bookmarkStart w:id="21" w:name="_Toc128564439"/>
      <w:r>
        <w:t>P</w:t>
      </w:r>
      <w:r w:rsidR="00E855BB">
        <w:t>hotos</w:t>
      </w:r>
      <w:r w:rsidR="004A7209">
        <w:t> </w:t>
      </w:r>
      <w:r>
        <w:t>du joueur</w:t>
      </w:r>
      <w:bookmarkEnd w:id="21"/>
    </w:p>
    <w:p w14:paraId="39437393" w14:textId="461B51F3" w:rsidR="001E6B3B" w:rsidRDefault="001E6B3B" w:rsidP="001B0A78">
      <w:pPr>
        <w:pStyle w:val="Paragraphedeliste"/>
        <w:numPr>
          <w:ilvl w:val="0"/>
          <w:numId w:val="18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Les photos sont prises au cours de l’atelier, à la </w:t>
      </w:r>
      <w:r w:rsidRPr="004A7209">
        <w:rPr>
          <w:color w:val="5A5A5A" w:themeColor="text1" w:themeTint="A5"/>
          <w:spacing w:val="15"/>
          <w:u w:val="single"/>
        </w:rPr>
        <w:t>demande du joueur</w:t>
      </w:r>
      <w:r>
        <w:rPr>
          <w:color w:val="5A5A5A" w:themeColor="text1" w:themeTint="A5"/>
          <w:spacing w:val="15"/>
        </w:rPr>
        <w:t xml:space="preserve"> qui prend conscience que sa création est éphémè</w:t>
      </w:r>
      <w:r w:rsidR="001C09E0">
        <w:rPr>
          <w:color w:val="5A5A5A" w:themeColor="text1" w:themeTint="A5"/>
          <w:spacing w:val="15"/>
        </w:rPr>
        <w:t>re. Elles restent sa propriété.</w:t>
      </w:r>
      <w:r w:rsidR="004A7209">
        <w:rPr>
          <w:color w:val="5A5A5A" w:themeColor="text1" w:themeTint="A5"/>
          <w:spacing w:val="15"/>
        </w:rPr>
        <w:t xml:space="preserve"> </w:t>
      </w:r>
    </w:p>
    <w:p w14:paraId="6839F10D" w14:textId="05EADB59" w:rsidR="001E6B3B" w:rsidRDefault="001E6B3B" w:rsidP="001B0A78">
      <w:pPr>
        <w:pStyle w:val="Paragraphedeliste"/>
        <w:numPr>
          <w:ilvl w:val="0"/>
          <w:numId w:val="18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Une autorisation de publication</w:t>
      </w:r>
      <w:r w:rsidR="00153675">
        <w:rPr>
          <w:color w:val="5A5A5A" w:themeColor="text1" w:themeTint="A5"/>
          <w:spacing w:val="15"/>
        </w:rPr>
        <w:t xml:space="preserve"> de ces photos (site Internet)</w:t>
      </w:r>
      <w:r w:rsidR="001C09E0">
        <w:rPr>
          <w:color w:val="5A5A5A" w:themeColor="text1" w:themeTint="A5"/>
          <w:spacing w:val="15"/>
        </w:rPr>
        <w:t xml:space="preserve">, </w:t>
      </w:r>
      <w:r>
        <w:rPr>
          <w:color w:val="5A5A5A" w:themeColor="text1" w:themeTint="A5"/>
          <w:spacing w:val="15"/>
        </w:rPr>
        <w:t xml:space="preserve">sans signe de reconnaissance individuelle sera à signer. </w:t>
      </w:r>
    </w:p>
    <w:p w14:paraId="1A70B470" w14:textId="4075EACF" w:rsidR="004C3F1C" w:rsidRDefault="004C3F1C" w:rsidP="004C3F1C">
      <w:pPr>
        <w:pStyle w:val="Titre1"/>
        <w:ind w:firstLine="708"/>
      </w:pPr>
      <w:bookmarkStart w:id="22" w:name="_Toc128564440"/>
      <w:r>
        <w:t>Photos</w:t>
      </w:r>
      <w:r w:rsidR="00785833">
        <w:t xml:space="preserve"> Jeu de la Barbotine</w:t>
      </w:r>
      <w:bookmarkEnd w:id="22"/>
    </w:p>
    <w:p w14:paraId="5FF06B0D" w14:textId="47B2E2FD" w:rsidR="00312FAB" w:rsidRDefault="001C09E0" w:rsidP="0036202E">
      <w:pPr>
        <w:rPr>
          <w:noProof/>
          <w:color w:val="5A5A5A" w:themeColor="text1" w:themeTint="A5"/>
          <w:spacing w:val="15"/>
        </w:rPr>
      </w:pPr>
      <w:r>
        <w:rPr>
          <w:noProof/>
          <w:color w:val="5A5A5A" w:themeColor="text1" w:themeTint="A5"/>
          <w:spacing w:val="15"/>
        </w:rPr>
        <w:drawing>
          <wp:inline distT="0" distB="0" distL="0" distR="0" wp14:anchorId="0230680B" wp14:editId="754819BA">
            <wp:extent cx="2193925" cy="1752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08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6" b="2742"/>
                    <a:stretch/>
                  </pic:blipFill>
                  <pic:spPr bwMode="auto">
                    <a:xfrm>
                      <a:off x="0" y="0"/>
                      <a:ext cx="2195980" cy="175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5A5A5A" w:themeColor="text1" w:themeTint="A5"/>
          <w:spacing w:val="15"/>
        </w:rPr>
        <w:tab/>
      </w:r>
      <w:r w:rsidR="00D35723">
        <w:rPr>
          <w:color w:val="5A5A5A" w:themeColor="text1" w:themeTint="A5"/>
          <w:spacing w:val="15"/>
        </w:rPr>
        <w:tab/>
      </w:r>
      <w:r w:rsidR="00D35723">
        <w:rPr>
          <w:color w:val="5A5A5A" w:themeColor="text1" w:themeTint="A5"/>
          <w:spacing w:val="15"/>
        </w:rPr>
        <w:tab/>
      </w:r>
      <w:r>
        <w:rPr>
          <w:noProof/>
          <w:color w:val="5A5A5A" w:themeColor="text1" w:themeTint="A5"/>
          <w:spacing w:val="15"/>
        </w:rPr>
        <w:drawing>
          <wp:inline distT="0" distB="0" distL="0" distR="0" wp14:anchorId="5306CAD7" wp14:editId="46A08A93">
            <wp:extent cx="2667000" cy="200851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ire_barboti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99" cy="20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A5A5A" w:themeColor="text1" w:themeTint="A5"/>
          <w:spacing w:val="15"/>
        </w:rPr>
        <w:drawing>
          <wp:inline distT="0" distB="0" distL="0" distR="0" wp14:anchorId="36E7A986" wp14:editId="30A70CA1">
            <wp:extent cx="2820340" cy="17716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mma aroma_barbotin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18" b="16228"/>
                    <a:stretch/>
                  </pic:blipFill>
                  <pic:spPr bwMode="auto">
                    <a:xfrm>
                      <a:off x="0" y="0"/>
                      <a:ext cx="2829667" cy="177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5313">
        <w:tab/>
      </w:r>
    </w:p>
    <w:p w14:paraId="7C1BDECD" w14:textId="1D344621" w:rsidR="00D35723" w:rsidRDefault="00D35723" w:rsidP="0036202E">
      <w:r>
        <w:rPr>
          <w:noProof/>
        </w:rPr>
        <w:drawing>
          <wp:inline distT="0" distB="0" distL="0" distR="0" wp14:anchorId="39F1DA7E" wp14:editId="022C6498">
            <wp:extent cx="2359025" cy="3132339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 danseurs retrouvé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495" cy="314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7FA0C22" wp14:editId="7F03E3F5">
            <wp:extent cx="2324100" cy="3085966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903_135128_8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220" cy="309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96B8" w14:textId="543F5888" w:rsidR="00D35723" w:rsidRDefault="00D35723" w:rsidP="00D35723">
      <w:pPr>
        <w:ind w:left="708" w:firstLine="708"/>
      </w:pPr>
      <w:r>
        <w:rPr>
          <w:noProof/>
        </w:rPr>
        <w:drawing>
          <wp:inline distT="0" distB="0" distL="0" distR="0" wp14:anchorId="257FB73A" wp14:editId="0120DCED">
            <wp:extent cx="2921000" cy="23462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826_190258_32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4" b="7993"/>
                    <a:stretch/>
                  </pic:blipFill>
                  <pic:spPr bwMode="auto">
                    <a:xfrm>
                      <a:off x="0" y="0"/>
                      <a:ext cx="2935104" cy="235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5723" w:rsidSect="00295505">
      <w:footerReference w:type="first" r:id="rId16"/>
      <w:pgSz w:w="11906" w:h="16838"/>
      <w:pgMar w:top="709" w:right="1133" w:bottom="709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9DE37" w14:textId="77777777" w:rsidR="009724A2" w:rsidRDefault="009724A2" w:rsidP="00E4437E">
      <w:pPr>
        <w:spacing w:after="0" w:line="240" w:lineRule="auto"/>
      </w:pPr>
      <w:r>
        <w:separator/>
      </w:r>
    </w:p>
  </w:endnote>
  <w:endnote w:type="continuationSeparator" w:id="0">
    <w:p w14:paraId="04BDF400" w14:textId="77777777" w:rsidR="009724A2" w:rsidRDefault="009724A2" w:rsidP="00E4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DAFCE" w14:textId="360C4EB3" w:rsidR="00E4437E" w:rsidRDefault="00E4437E">
    <w:pPr>
      <w:pStyle w:val="Pieddepage"/>
    </w:pPr>
    <w:r>
      <w:t xml:space="preserve">Claire LAURENT – Parle-Toi Kinésio </w:t>
    </w:r>
  </w:p>
  <w:p w14:paraId="5262DEDB" w14:textId="7C9D8DAA" w:rsidR="00E4437E" w:rsidRDefault="00E4437E">
    <w:pPr>
      <w:pStyle w:val="Pieddepage"/>
    </w:pPr>
    <w:r>
      <w:t>Siret 845 140 672 00021 / APE 8690F</w:t>
    </w:r>
  </w:p>
  <w:p w14:paraId="43509E81" w14:textId="15872E18" w:rsidR="00E4437E" w:rsidRDefault="00E4437E">
    <w:pPr>
      <w:pStyle w:val="Pieddepage"/>
    </w:pPr>
    <w:r>
      <w:t>8ter rue de Dhuisy – 02310 MONTREUIL AUX LIONS</w:t>
    </w:r>
  </w:p>
  <w:p w14:paraId="0FDC67CF" w14:textId="7E00038A" w:rsidR="00E4437E" w:rsidRDefault="00E4437E">
    <w:pPr>
      <w:pStyle w:val="Pieddepage"/>
    </w:pPr>
    <w:r>
      <w:t>06 25 35 72 38</w:t>
    </w:r>
  </w:p>
  <w:p w14:paraId="5BFE9602" w14:textId="77777777" w:rsidR="00E4437E" w:rsidRDefault="00E4437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EE1D6" w14:textId="77777777" w:rsidR="009724A2" w:rsidRDefault="009724A2" w:rsidP="00E4437E">
      <w:pPr>
        <w:spacing w:after="0" w:line="240" w:lineRule="auto"/>
      </w:pPr>
      <w:r>
        <w:separator/>
      </w:r>
    </w:p>
  </w:footnote>
  <w:footnote w:type="continuationSeparator" w:id="0">
    <w:p w14:paraId="3B1FE104" w14:textId="77777777" w:rsidR="009724A2" w:rsidRDefault="009724A2" w:rsidP="00E44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F41B8"/>
    <w:multiLevelType w:val="hybridMultilevel"/>
    <w:tmpl w:val="74B0EC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2922"/>
    <w:multiLevelType w:val="hybridMultilevel"/>
    <w:tmpl w:val="33B06E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82CEF"/>
    <w:multiLevelType w:val="hybridMultilevel"/>
    <w:tmpl w:val="FC2251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0363D"/>
    <w:multiLevelType w:val="hybridMultilevel"/>
    <w:tmpl w:val="B4DA9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45986"/>
    <w:multiLevelType w:val="hybridMultilevel"/>
    <w:tmpl w:val="CB307B1E"/>
    <w:lvl w:ilvl="0" w:tplc="13920E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2267554"/>
    <w:multiLevelType w:val="hybridMultilevel"/>
    <w:tmpl w:val="8DCC3EF0"/>
    <w:lvl w:ilvl="0" w:tplc="0F269A6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F7315B"/>
    <w:multiLevelType w:val="hybridMultilevel"/>
    <w:tmpl w:val="DD302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C3051"/>
    <w:multiLevelType w:val="hybridMultilevel"/>
    <w:tmpl w:val="8BBA0700"/>
    <w:lvl w:ilvl="0" w:tplc="28CC917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0B030E8"/>
    <w:multiLevelType w:val="hybridMultilevel"/>
    <w:tmpl w:val="F5DC79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17365"/>
    <w:multiLevelType w:val="hybridMultilevel"/>
    <w:tmpl w:val="8EE8D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6132"/>
    <w:multiLevelType w:val="hybridMultilevel"/>
    <w:tmpl w:val="6FB2830A"/>
    <w:lvl w:ilvl="0" w:tplc="04685A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7E53527"/>
    <w:multiLevelType w:val="hybridMultilevel"/>
    <w:tmpl w:val="8D209A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75089"/>
    <w:multiLevelType w:val="hybridMultilevel"/>
    <w:tmpl w:val="B4849E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F3AAC"/>
    <w:multiLevelType w:val="hybridMultilevel"/>
    <w:tmpl w:val="47B44C0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4E56A52"/>
    <w:multiLevelType w:val="hybridMultilevel"/>
    <w:tmpl w:val="4F2A4F60"/>
    <w:lvl w:ilvl="0" w:tplc="79DEDA1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5663C1E"/>
    <w:multiLevelType w:val="hybridMultilevel"/>
    <w:tmpl w:val="41ACD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A031F"/>
    <w:multiLevelType w:val="hybridMultilevel"/>
    <w:tmpl w:val="E8A6E18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BE30A4"/>
    <w:multiLevelType w:val="hybridMultilevel"/>
    <w:tmpl w:val="A590EE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49644C"/>
    <w:multiLevelType w:val="hybridMultilevel"/>
    <w:tmpl w:val="F69A0E2C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39D71A9C"/>
    <w:multiLevelType w:val="hybridMultilevel"/>
    <w:tmpl w:val="14A20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C1E21"/>
    <w:multiLevelType w:val="hybridMultilevel"/>
    <w:tmpl w:val="837008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F3F7C"/>
    <w:multiLevelType w:val="hybridMultilevel"/>
    <w:tmpl w:val="4D32E5F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A574F3"/>
    <w:multiLevelType w:val="hybridMultilevel"/>
    <w:tmpl w:val="DE88AE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03414B"/>
    <w:multiLevelType w:val="hybridMultilevel"/>
    <w:tmpl w:val="3844DA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69132B"/>
    <w:multiLevelType w:val="hybridMultilevel"/>
    <w:tmpl w:val="1388A2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9B296B"/>
    <w:multiLevelType w:val="hybridMultilevel"/>
    <w:tmpl w:val="50CE66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90051"/>
    <w:multiLevelType w:val="hybridMultilevel"/>
    <w:tmpl w:val="DCB22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35536"/>
    <w:multiLevelType w:val="hybridMultilevel"/>
    <w:tmpl w:val="A3929D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C96D32"/>
    <w:multiLevelType w:val="hybridMultilevel"/>
    <w:tmpl w:val="54F0E9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F6510"/>
    <w:multiLevelType w:val="hybridMultilevel"/>
    <w:tmpl w:val="F65CB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F3EE5"/>
    <w:multiLevelType w:val="hybridMultilevel"/>
    <w:tmpl w:val="38C403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952B1E"/>
    <w:multiLevelType w:val="hybridMultilevel"/>
    <w:tmpl w:val="9F54DC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C6649"/>
    <w:multiLevelType w:val="hybridMultilevel"/>
    <w:tmpl w:val="C6286F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6C46FB"/>
    <w:multiLevelType w:val="hybridMultilevel"/>
    <w:tmpl w:val="8922417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E17BB"/>
    <w:multiLevelType w:val="hybridMultilevel"/>
    <w:tmpl w:val="26DAC5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95FC1"/>
    <w:multiLevelType w:val="hybridMultilevel"/>
    <w:tmpl w:val="8AB242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A222C2"/>
    <w:multiLevelType w:val="hybridMultilevel"/>
    <w:tmpl w:val="1E2E12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1143"/>
    <w:multiLevelType w:val="hybridMultilevel"/>
    <w:tmpl w:val="E53E01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4039B"/>
    <w:multiLevelType w:val="hybridMultilevel"/>
    <w:tmpl w:val="62EED3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32"/>
  </w:num>
  <w:num w:numId="4">
    <w:abstractNumId w:val="8"/>
  </w:num>
  <w:num w:numId="5">
    <w:abstractNumId w:val="16"/>
  </w:num>
  <w:num w:numId="6">
    <w:abstractNumId w:val="1"/>
  </w:num>
  <w:num w:numId="7">
    <w:abstractNumId w:val="10"/>
  </w:num>
  <w:num w:numId="8">
    <w:abstractNumId w:val="29"/>
  </w:num>
  <w:num w:numId="9">
    <w:abstractNumId w:val="14"/>
  </w:num>
  <w:num w:numId="10">
    <w:abstractNumId w:val="18"/>
  </w:num>
  <w:num w:numId="11">
    <w:abstractNumId w:val="3"/>
  </w:num>
  <w:num w:numId="12">
    <w:abstractNumId w:val="22"/>
  </w:num>
  <w:num w:numId="13">
    <w:abstractNumId w:val="24"/>
  </w:num>
  <w:num w:numId="14">
    <w:abstractNumId w:val="25"/>
  </w:num>
  <w:num w:numId="15">
    <w:abstractNumId w:val="27"/>
  </w:num>
  <w:num w:numId="16">
    <w:abstractNumId w:val="33"/>
  </w:num>
  <w:num w:numId="17">
    <w:abstractNumId w:val="0"/>
  </w:num>
  <w:num w:numId="18">
    <w:abstractNumId w:val="11"/>
  </w:num>
  <w:num w:numId="19">
    <w:abstractNumId w:val="34"/>
  </w:num>
  <w:num w:numId="20">
    <w:abstractNumId w:val="9"/>
  </w:num>
  <w:num w:numId="21">
    <w:abstractNumId w:val="5"/>
  </w:num>
  <w:num w:numId="22">
    <w:abstractNumId w:val="28"/>
  </w:num>
  <w:num w:numId="23">
    <w:abstractNumId w:val="35"/>
  </w:num>
  <w:num w:numId="24">
    <w:abstractNumId w:val="7"/>
  </w:num>
  <w:num w:numId="25">
    <w:abstractNumId w:val="13"/>
  </w:num>
  <w:num w:numId="26">
    <w:abstractNumId w:val="26"/>
  </w:num>
  <w:num w:numId="27">
    <w:abstractNumId w:val="36"/>
  </w:num>
  <w:num w:numId="28">
    <w:abstractNumId w:val="38"/>
  </w:num>
  <w:num w:numId="29">
    <w:abstractNumId w:val="31"/>
  </w:num>
  <w:num w:numId="30">
    <w:abstractNumId w:val="23"/>
  </w:num>
  <w:num w:numId="31">
    <w:abstractNumId w:val="37"/>
  </w:num>
  <w:num w:numId="32">
    <w:abstractNumId w:val="30"/>
  </w:num>
  <w:num w:numId="33">
    <w:abstractNumId w:val="6"/>
  </w:num>
  <w:num w:numId="34">
    <w:abstractNumId w:val="12"/>
  </w:num>
  <w:num w:numId="35">
    <w:abstractNumId w:val="4"/>
  </w:num>
  <w:num w:numId="36">
    <w:abstractNumId w:val="17"/>
  </w:num>
  <w:num w:numId="37">
    <w:abstractNumId w:val="20"/>
  </w:num>
  <w:num w:numId="38">
    <w:abstractNumId w:val="15"/>
  </w:num>
  <w:num w:numId="39">
    <w:abstractNumId w:val="2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E4"/>
    <w:rsid w:val="0000587C"/>
    <w:rsid w:val="00012234"/>
    <w:rsid w:val="00032AFB"/>
    <w:rsid w:val="000336A0"/>
    <w:rsid w:val="000455AA"/>
    <w:rsid w:val="00073156"/>
    <w:rsid w:val="00082D3F"/>
    <w:rsid w:val="00084F89"/>
    <w:rsid w:val="000A1878"/>
    <w:rsid w:val="000B659E"/>
    <w:rsid w:val="000C7ABC"/>
    <w:rsid w:val="000D38A4"/>
    <w:rsid w:val="000D4F4A"/>
    <w:rsid w:val="00105E9E"/>
    <w:rsid w:val="001119E7"/>
    <w:rsid w:val="00111BE7"/>
    <w:rsid w:val="00121372"/>
    <w:rsid w:val="0012363B"/>
    <w:rsid w:val="001353BF"/>
    <w:rsid w:val="00136042"/>
    <w:rsid w:val="00147124"/>
    <w:rsid w:val="00153675"/>
    <w:rsid w:val="00156366"/>
    <w:rsid w:val="00156B92"/>
    <w:rsid w:val="00183066"/>
    <w:rsid w:val="001877CF"/>
    <w:rsid w:val="00192A72"/>
    <w:rsid w:val="00196A72"/>
    <w:rsid w:val="001B0A78"/>
    <w:rsid w:val="001B2BB4"/>
    <w:rsid w:val="001B5706"/>
    <w:rsid w:val="001C09E0"/>
    <w:rsid w:val="001C3E4D"/>
    <w:rsid w:val="001C5D57"/>
    <w:rsid w:val="001C75A8"/>
    <w:rsid w:val="001E24CE"/>
    <w:rsid w:val="001E2B7A"/>
    <w:rsid w:val="001E66C5"/>
    <w:rsid w:val="001E6B3B"/>
    <w:rsid w:val="001F6B62"/>
    <w:rsid w:val="0020381D"/>
    <w:rsid w:val="0020593F"/>
    <w:rsid w:val="0020757A"/>
    <w:rsid w:val="00210105"/>
    <w:rsid w:val="00215BCE"/>
    <w:rsid w:val="00226A7A"/>
    <w:rsid w:val="002322E3"/>
    <w:rsid w:val="0024143C"/>
    <w:rsid w:val="00242FA7"/>
    <w:rsid w:val="00253C7E"/>
    <w:rsid w:val="00257736"/>
    <w:rsid w:val="00267F49"/>
    <w:rsid w:val="0028147B"/>
    <w:rsid w:val="0029298F"/>
    <w:rsid w:val="0029453C"/>
    <w:rsid w:val="00295505"/>
    <w:rsid w:val="002A32EE"/>
    <w:rsid w:val="002B204F"/>
    <w:rsid w:val="002C095F"/>
    <w:rsid w:val="002D0A46"/>
    <w:rsid w:val="002D29E5"/>
    <w:rsid w:val="002D4EF5"/>
    <w:rsid w:val="002D6D3F"/>
    <w:rsid w:val="002F3BB7"/>
    <w:rsid w:val="00301FA7"/>
    <w:rsid w:val="00312FAB"/>
    <w:rsid w:val="00354210"/>
    <w:rsid w:val="0036202E"/>
    <w:rsid w:val="0036281A"/>
    <w:rsid w:val="0037559F"/>
    <w:rsid w:val="00377BED"/>
    <w:rsid w:val="003C23E4"/>
    <w:rsid w:val="003D0C7A"/>
    <w:rsid w:val="003D595A"/>
    <w:rsid w:val="003E655A"/>
    <w:rsid w:val="004011B1"/>
    <w:rsid w:val="004174FA"/>
    <w:rsid w:val="00423A01"/>
    <w:rsid w:val="00430035"/>
    <w:rsid w:val="0044606E"/>
    <w:rsid w:val="004623D2"/>
    <w:rsid w:val="004659CA"/>
    <w:rsid w:val="00465E38"/>
    <w:rsid w:val="0047110A"/>
    <w:rsid w:val="00474D2F"/>
    <w:rsid w:val="00475DF3"/>
    <w:rsid w:val="00482A2F"/>
    <w:rsid w:val="0048502B"/>
    <w:rsid w:val="004870ED"/>
    <w:rsid w:val="004978A7"/>
    <w:rsid w:val="004A4E4A"/>
    <w:rsid w:val="004A7209"/>
    <w:rsid w:val="004C3F1C"/>
    <w:rsid w:val="004C53B7"/>
    <w:rsid w:val="004C662A"/>
    <w:rsid w:val="004D1418"/>
    <w:rsid w:val="004D1734"/>
    <w:rsid w:val="004F5457"/>
    <w:rsid w:val="005037B0"/>
    <w:rsid w:val="00510950"/>
    <w:rsid w:val="00513661"/>
    <w:rsid w:val="0051452E"/>
    <w:rsid w:val="005165D9"/>
    <w:rsid w:val="005177A2"/>
    <w:rsid w:val="00520ED5"/>
    <w:rsid w:val="00526466"/>
    <w:rsid w:val="00527B52"/>
    <w:rsid w:val="00543A57"/>
    <w:rsid w:val="00545E74"/>
    <w:rsid w:val="00551646"/>
    <w:rsid w:val="005519C3"/>
    <w:rsid w:val="005738CF"/>
    <w:rsid w:val="005849C6"/>
    <w:rsid w:val="00596A5E"/>
    <w:rsid w:val="005A07FA"/>
    <w:rsid w:val="005A3B35"/>
    <w:rsid w:val="005C063C"/>
    <w:rsid w:val="005D0F3E"/>
    <w:rsid w:val="005D28FA"/>
    <w:rsid w:val="005E10CD"/>
    <w:rsid w:val="005F2DC3"/>
    <w:rsid w:val="005F332A"/>
    <w:rsid w:val="005F634D"/>
    <w:rsid w:val="0061322F"/>
    <w:rsid w:val="00616678"/>
    <w:rsid w:val="00626BC2"/>
    <w:rsid w:val="006314BA"/>
    <w:rsid w:val="00633B7F"/>
    <w:rsid w:val="006537CE"/>
    <w:rsid w:val="00671E89"/>
    <w:rsid w:val="006801FC"/>
    <w:rsid w:val="006A33EC"/>
    <w:rsid w:val="006B37FE"/>
    <w:rsid w:val="006D3BEA"/>
    <w:rsid w:val="006E5888"/>
    <w:rsid w:val="00702021"/>
    <w:rsid w:val="00704FE7"/>
    <w:rsid w:val="007078FB"/>
    <w:rsid w:val="00715E34"/>
    <w:rsid w:val="00732244"/>
    <w:rsid w:val="00734EC2"/>
    <w:rsid w:val="00737046"/>
    <w:rsid w:val="00737633"/>
    <w:rsid w:val="007642DA"/>
    <w:rsid w:val="0077411E"/>
    <w:rsid w:val="00780D41"/>
    <w:rsid w:val="00785833"/>
    <w:rsid w:val="007A030F"/>
    <w:rsid w:val="007A5747"/>
    <w:rsid w:val="007A7379"/>
    <w:rsid w:val="007B11E0"/>
    <w:rsid w:val="007C26A3"/>
    <w:rsid w:val="007C4A74"/>
    <w:rsid w:val="007C4DF2"/>
    <w:rsid w:val="007D355C"/>
    <w:rsid w:val="007D5A4F"/>
    <w:rsid w:val="007F39B5"/>
    <w:rsid w:val="00803E1A"/>
    <w:rsid w:val="0080542F"/>
    <w:rsid w:val="00807640"/>
    <w:rsid w:val="00822296"/>
    <w:rsid w:val="00827AB1"/>
    <w:rsid w:val="008328A2"/>
    <w:rsid w:val="008547AA"/>
    <w:rsid w:val="0085546E"/>
    <w:rsid w:val="0086292D"/>
    <w:rsid w:val="0087168C"/>
    <w:rsid w:val="00873460"/>
    <w:rsid w:val="008822B7"/>
    <w:rsid w:val="00883966"/>
    <w:rsid w:val="008B61F7"/>
    <w:rsid w:val="008C1D4A"/>
    <w:rsid w:val="008C7FB4"/>
    <w:rsid w:val="008E05BD"/>
    <w:rsid w:val="008E249E"/>
    <w:rsid w:val="008E7BE4"/>
    <w:rsid w:val="008E7E7A"/>
    <w:rsid w:val="00904E7B"/>
    <w:rsid w:val="00911C41"/>
    <w:rsid w:val="00913F29"/>
    <w:rsid w:val="00925313"/>
    <w:rsid w:val="009324A2"/>
    <w:rsid w:val="009331CF"/>
    <w:rsid w:val="00940C4C"/>
    <w:rsid w:val="0094450F"/>
    <w:rsid w:val="0094685E"/>
    <w:rsid w:val="009524F4"/>
    <w:rsid w:val="00957EB3"/>
    <w:rsid w:val="00960957"/>
    <w:rsid w:val="009724A2"/>
    <w:rsid w:val="0098678A"/>
    <w:rsid w:val="00990C74"/>
    <w:rsid w:val="0099338E"/>
    <w:rsid w:val="009B3619"/>
    <w:rsid w:val="009C638A"/>
    <w:rsid w:val="009C7503"/>
    <w:rsid w:val="009D01CE"/>
    <w:rsid w:val="009F7465"/>
    <w:rsid w:val="00A01114"/>
    <w:rsid w:val="00A05F5C"/>
    <w:rsid w:val="00A06B65"/>
    <w:rsid w:val="00A6478E"/>
    <w:rsid w:val="00A67AC7"/>
    <w:rsid w:val="00AA01FE"/>
    <w:rsid w:val="00AA7BB8"/>
    <w:rsid w:val="00AB4141"/>
    <w:rsid w:val="00AD5C78"/>
    <w:rsid w:val="00AE65B8"/>
    <w:rsid w:val="00B16B80"/>
    <w:rsid w:val="00B30536"/>
    <w:rsid w:val="00B36DC5"/>
    <w:rsid w:val="00B374EB"/>
    <w:rsid w:val="00B4143D"/>
    <w:rsid w:val="00B54556"/>
    <w:rsid w:val="00B65714"/>
    <w:rsid w:val="00B70504"/>
    <w:rsid w:val="00B712A7"/>
    <w:rsid w:val="00B817AC"/>
    <w:rsid w:val="00B91042"/>
    <w:rsid w:val="00BA6F74"/>
    <w:rsid w:val="00BB4EC5"/>
    <w:rsid w:val="00BC37DA"/>
    <w:rsid w:val="00BD3C6B"/>
    <w:rsid w:val="00BE52F4"/>
    <w:rsid w:val="00BF7CF5"/>
    <w:rsid w:val="00C05594"/>
    <w:rsid w:val="00C149A9"/>
    <w:rsid w:val="00C2638D"/>
    <w:rsid w:val="00C264B7"/>
    <w:rsid w:val="00C26D08"/>
    <w:rsid w:val="00C44C2D"/>
    <w:rsid w:val="00C508A5"/>
    <w:rsid w:val="00C54783"/>
    <w:rsid w:val="00C57FEF"/>
    <w:rsid w:val="00C75336"/>
    <w:rsid w:val="00C83806"/>
    <w:rsid w:val="00C93503"/>
    <w:rsid w:val="00CA1F3E"/>
    <w:rsid w:val="00CA318C"/>
    <w:rsid w:val="00CE46BE"/>
    <w:rsid w:val="00CF6076"/>
    <w:rsid w:val="00CF7BFC"/>
    <w:rsid w:val="00D35723"/>
    <w:rsid w:val="00D36F17"/>
    <w:rsid w:val="00D42518"/>
    <w:rsid w:val="00D50645"/>
    <w:rsid w:val="00D51A7D"/>
    <w:rsid w:val="00D73700"/>
    <w:rsid w:val="00D74267"/>
    <w:rsid w:val="00D870C6"/>
    <w:rsid w:val="00D95800"/>
    <w:rsid w:val="00DA1CF3"/>
    <w:rsid w:val="00DB4AD9"/>
    <w:rsid w:val="00DC7D3D"/>
    <w:rsid w:val="00DD07D3"/>
    <w:rsid w:val="00DF4C90"/>
    <w:rsid w:val="00E14B95"/>
    <w:rsid w:val="00E326DE"/>
    <w:rsid w:val="00E42169"/>
    <w:rsid w:val="00E4437E"/>
    <w:rsid w:val="00E466DF"/>
    <w:rsid w:val="00E54851"/>
    <w:rsid w:val="00E5541B"/>
    <w:rsid w:val="00E56972"/>
    <w:rsid w:val="00E606FE"/>
    <w:rsid w:val="00E66681"/>
    <w:rsid w:val="00E71742"/>
    <w:rsid w:val="00E82D72"/>
    <w:rsid w:val="00E84084"/>
    <w:rsid w:val="00E855BB"/>
    <w:rsid w:val="00E85986"/>
    <w:rsid w:val="00E947A0"/>
    <w:rsid w:val="00EA1850"/>
    <w:rsid w:val="00EE3067"/>
    <w:rsid w:val="00EE318E"/>
    <w:rsid w:val="00EE603C"/>
    <w:rsid w:val="00F17DDB"/>
    <w:rsid w:val="00F17FB9"/>
    <w:rsid w:val="00F213FC"/>
    <w:rsid w:val="00F237C4"/>
    <w:rsid w:val="00F2427B"/>
    <w:rsid w:val="00F25712"/>
    <w:rsid w:val="00F31BEF"/>
    <w:rsid w:val="00F37851"/>
    <w:rsid w:val="00F440E7"/>
    <w:rsid w:val="00F47A93"/>
    <w:rsid w:val="00F62D0A"/>
    <w:rsid w:val="00F63CEA"/>
    <w:rsid w:val="00F72A21"/>
    <w:rsid w:val="00F81AB6"/>
    <w:rsid w:val="00F92914"/>
    <w:rsid w:val="00F933D4"/>
    <w:rsid w:val="00F97DD1"/>
    <w:rsid w:val="00FB17AD"/>
    <w:rsid w:val="00FB35E8"/>
    <w:rsid w:val="00FB4F65"/>
    <w:rsid w:val="00FC1632"/>
    <w:rsid w:val="00FC545E"/>
    <w:rsid w:val="00FD5D87"/>
    <w:rsid w:val="00FF0509"/>
    <w:rsid w:val="00FF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73A10"/>
  <w15:chartTrackingRefBased/>
  <w15:docId w15:val="{AEAF91B8-1D09-9A42-B397-FF7B12B1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12F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F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947A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40C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0C4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0C4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0C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0C4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0C4C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2FA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312FAB"/>
    <w:rPr>
      <w:color w:val="5A5A5A" w:themeColor="text1" w:themeTint="A5"/>
      <w:spacing w:val="1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21372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21372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21372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48502B"/>
    <w:pPr>
      <w:spacing w:after="100"/>
      <w:ind w:left="220"/>
    </w:pPr>
    <w:rPr>
      <w:rFonts w:cs="Times New Roman"/>
    </w:rPr>
  </w:style>
  <w:style w:type="paragraph" w:styleId="TM3">
    <w:name w:val="toc 3"/>
    <w:basedOn w:val="Normal"/>
    <w:next w:val="Normal"/>
    <w:autoRedefine/>
    <w:uiPriority w:val="39"/>
    <w:unhideWhenUsed/>
    <w:rsid w:val="0048502B"/>
    <w:pPr>
      <w:spacing w:after="100"/>
      <w:ind w:left="440"/>
    </w:pPr>
    <w:rPr>
      <w:rFonts w:cs="Times New Roman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77C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877CF"/>
    <w:rPr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4A4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cheproduithighlight">
    <w:name w:val="ficheproduithighlight"/>
    <w:basedOn w:val="Policepardfaut"/>
    <w:rsid w:val="004A4E4A"/>
  </w:style>
  <w:style w:type="paragraph" w:styleId="TM4">
    <w:name w:val="toc 4"/>
    <w:basedOn w:val="Normal"/>
    <w:next w:val="Normal"/>
    <w:autoRedefine/>
    <w:uiPriority w:val="39"/>
    <w:unhideWhenUsed/>
    <w:rsid w:val="00FB17A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FB17A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FB17A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FB17A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FB17A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FB17AD"/>
    <w:pPr>
      <w:spacing w:after="100"/>
      <w:ind w:left="1760"/>
    </w:pPr>
  </w:style>
  <w:style w:type="character" w:styleId="Accentuation">
    <w:name w:val="Emphasis"/>
    <w:basedOn w:val="Policepardfaut"/>
    <w:uiPriority w:val="20"/>
    <w:qFormat/>
    <w:rsid w:val="002C095F"/>
    <w:rPr>
      <w:i/>
      <w:iCs/>
    </w:rPr>
  </w:style>
  <w:style w:type="character" w:styleId="lev">
    <w:name w:val="Strong"/>
    <w:basedOn w:val="Policepardfaut"/>
    <w:uiPriority w:val="22"/>
    <w:qFormat/>
    <w:rsid w:val="00F63CEA"/>
    <w:rPr>
      <w:b/>
      <w:bCs/>
    </w:rPr>
  </w:style>
  <w:style w:type="paragraph" w:styleId="Sansinterligne">
    <w:name w:val="No Spacing"/>
    <w:link w:val="SansinterligneCar"/>
    <w:uiPriority w:val="1"/>
    <w:qFormat/>
    <w:rsid w:val="00EA1850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A1850"/>
  </w:style>
  <w:style w:type="paragraph" w:styleId="En-tte">
    <w:name w:val="header"/>
    <w:basedOn w:val="Normal"/>
    <w:link w:val="En-tteCar"/>
    <w:uiPriority w:val="99"/>
    <w:unhideWhenUsed/>
    <w:rsid w:val="00E4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437E"/>
  </w:style>
  <w:style w:type="paragraph" w:styleId="Pieddepage">
    <w:name w:val="footer"/>
    <w:basedOn w:val="Normal"/>
    <w:link w:val="PieddepageCar"/>
    <w:uiPriority w:val="99"/>
    <w:unhideWhenUsed/>
    <w:rsid w:val="00E4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4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482B66D7D434D71B0DFB49CDF5746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12FA1D-D8B2-419A-9759-317897EABB09}"/>
      </w:docPartPr>
      <w:docPartBody>
        <w:p w:rsidR="008555E1" w:rsidRDefault="00A44D52" w:rsidP="00A44D52">
          <w:pPr>
            <w:pStyle w:val="D482B66D7D434D71B0DFB49CDF5746E3"/>
          </w:pPr>
          <w:r>
            <w:rPr>
              <w:color w:val="5B9BD5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1D2B80F1C0E248A2A06B24C6CED2C1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01B020-D8D3-4A88-9DC6-E91E66C5746C}"/>
      </w:docPartPr>
      <w:docPartBody>
        <w:p w:rsidR="008555E1" w:rsidRDefault="00A44D52" w:rsidP="00A44D52">
          <w:pPr>
            <w:pStyle w:val="1D2B80F1C0E248A2A06B24C6CED2C19B"/>
          </w:pPr>
          <w:r>
            <w:rPr>
              <w:color w:val="5B9BD5" w:themeColor="accent1"/>
              <w:sz w:val="28"/>
              <w:szCs w:val="28"/>
            </w:rPr>
            <w:t>[Date]</w:t>
          </w:r>
        </w:p>
      </w:docPartBody>
    </w:docPart>
    <w:docPart>
      <w:docPartPr>
        <w:name w:val="2B7144E23E7B413E99627164C2122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717731-8335-4342-A0DD-9415C5A86399}"/>
      </w:docPartPr>
      <w:docPartBody>
        <w:p w:rsidR="00B13F4B" w:rsidRDefault="003219DC" w:rsidP="003219DC">
          <w:pPr>
            <w:pStyle w:val="2B7144E23E7B413E99627164C2122B7E"/>
          </w:pPr>
          <w:r>
            <w:rPr>
              <w:color w:val="2E74B5" w:themeColor="accent1" w:themeShade="BF"/>
              <w:sz w:val="24"/>
              <w:szCs w:val="24"/>
            </w:rPr>
            <w:t>[Nom de la société]</w:t>
          </w:r>
        </w:p>
      </w:docPartBody>
    </w:docPart>
    <w:docPart>
      <w:docPartPr>
        <w:name w:val="31A569BD63C14C0E8BAA3D5633D1BB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2741D6-3AB0-446B-934A-FDADD98BE4F4}"/>
      </w:docPartPr>
      <w:docPartBody>
        <w:p w:rsidR="00B13F4B" w:rsidRDefault="003219DC" w:rsidP="003219DC">
          <w:pPr>
            <w:pStyle w:val="31A569BD63C14C0E8BAA3D5633D1BBA7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5656B9D55C3E4E029F33A9A38B4A97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74825D-46CB-4E1E-AE8F-7BDF9834EBE8}"/>
      </w:docPartPr>
      <w:docPartBody>
        <w:p w:rsidR="00B13F4B" w:rsidRDefault="003219DC" w:rsidP="003219DC">
          <w:pPr>
            <w:pStyle w:val="5656B9D55C3E4E029F33A9A38B4A9752"/>
          </w:pPr>
          <w:r>
            <w:rPr>
              <w:color w:val="2E74B5" w:themeColor="accent1" w:themeShade="BF"/>
              <w:sz w:val="24"/>
              <w:szCs w:val="24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52"/>
    <w:rsid w:val="000302DF"/>
    <w:rsid w:val="003219DC"/>
    <w:rsid w:val="003A4D99"/>
    <w:rsid w:val="005D6321"/>
    <w:rsid w:val="0066194B"/>
    <w:rsid w:val="00712025"/>
    <w:rsid w:val="008555E1"/>
    <w:rsid w:val="008C7798"/>
    <w:rsid w:val="00A44D52"/>
    <w:rsid w:val="00B13F4B"/>
    <w:rsid w:val="00B5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80B242FA870430AAFF7A0F30AB39895">
    <w:name w:val="080B242FA870430AAFF7A0F30AB39895"/>
    <w:rsid w:val="00A44D52"/>
  </w:style>
  <w:style w:type="paragraph" w:customStyle="1" w:styleId="E6D308F37C684E0A950070008607C311">
    <w:name w:val="E6D308F37C684E0A950070008607C311"/>
    <w:rsid w:val="00A44D52"/>
  </w:style>
  <w:style w:type="paragraph" w:customStyle="1" w:styleId="4BD217694D70468ABDDF6C9803004C4C">
    <w:name w:val="4BD217694D70468ABDDF6C9803004C4C"/>
    <w:rsid w:val="00A44D52"/>
  </w:style>
  <w:style w:type="paragraph" w:customStyle="1" w:styleId="D482B66D7D434D71B0DFB49CDF5746E3">
    <w:name w:val="D482B66D7D434D71B0DFB49CDF5746E3"/>
    <w:rsid w:val="00A44D52"/>
  </w:style>
  <w:style w:type="paragraph" w:customStyle="1" w:styleId="1D2B80F1C0E248A2A06B24C6CED2C19B">
    <w:name w:val="1D2B80F1C0E248A2A06B24C6CED2C19B"/>
    <w:rsid w:val="00A44D52"/>
  </w:style>
  <w:style w:type="paragraph" w:customStyle="1" w:styleId="79CC7B028EEB42369FD0CFAA585AF289">
    <w:name w:val="79CC7B028EEB42369FD0CFAA585AF289"/>
    <w:rsid w:val="00A44D52"/>
  </w:style>
  <w:style w:type="paragraph" w:customStyle="1" w:styleId="2B7144E23E7B413E99627164C2122B7E">
    <w:name w:val="2B7144E23E7B413E99627164C2122B7E"/>
    <w:rsid w:val="003219DC"/>
  </w:style>
  <w:style w:type="paragraph" w:customStyle="1" w:styleId="31A569BD63C14C0E8BAA3D5633D1BBA7">
    <w:name w:val="31A569BD63C14C0E8BAA3D5633D1BBA7"/>
    <w:rsid w:val="003219DC"/>
  </w:style>
  <w:style w:type="paragraph" w:customStyle="1" w:styleId="5656B9D55C3E4E029F33A9A38B4A9752">
    <w:name w:val="5656B9D55C3E4E029F33A9A38B4A9752"/>
    <w:rsid w:val="003219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2022-09-29T00:00:00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075039-24F4-4081-8854-A32A39E0A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1294</Words>
  <Characters>7118</Characters>
  <Application>Microsoft Office Word</Application>
  <DocSecurity>0</DocSecurity>
  <Lines>59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22</vt:i4>
      </vt:variant>
    </vt:vector>
  </HeadingPairs>
  <TitlesOfParts>
    <vt:vector size="23" baseType="lpstr">
      <vt:lpstr>Claire LAURENT</vt:lpstr>
      <vt:lpstr>Atelier du Jeu de la Barbotine</vt:lpstr>
      <vt:lpstr>Quel est l’objectif du Jeu de la Barbotine ?</vt:lpstr>
      <vt:lpstr>Public visé :</vt:lpstr>
      <vt:lpstr>Entreprises </vt:lpstr>
      <vt:lpstr>Comités d’Entreprise </vt:lpstr>
      <vt:lpstr>A quels besoins répond le Jeu de la Barbotine ?</vt:lpstr>
      <vt:lpstr>Matériel nécessaire </vt:lpstr>
      <vt:lpstr>Matériel fourni</vt:lpstr>
      <vt:lpstr>Nombre de personnes minimum et maximum</vt:lpstr>
      <vt:lpstr>Suggestion</vt:lpstr>
      <vt:lpstr>Préconisation et recommandation : </vt:lpstr>
      <vt:lpstr>Durée</vt:lpstr>
      <vt:lpstr>Déroulé</vt:lpstr>
      <vt:lpstr>Fréquence – Prévisions - Durée </vt:lpstr>
      <vt:lpstr>Retour sur la séance et consentement</vt:lpstr>
      <vt:lpstr>Suivi avec l’équipe d’encadrement</vt:lpstr>
      <vt:lpstr>Evaluation du suivi</vt:lpstr>
      <vt:lpstr>Pas de contre-indication connue à ce jour</vt:lpstr>
      <vt:lpstr>Tarif</vt:lpstr>
      <vt:lpstr>Expérimentation pour les encadrants ou chefs d’entreprise</vt:lpstr>
      <vt:lpstr>Quizz : Valoriser les joueurs ou l’équipe par une exposition photos ?</vt:lpstr>
      <vt:lpstr>Photos</vt:lpstr>
    </vt:vector>
  </TitlesOfParts>
  <Company>PARLE-TOI KINESIO</Company>
  <LinksUpToDate>false</LinksUpToDate>
  <CharactersWithSpaces>8396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LAURENT</dc:title>
  <dc:subject>Jeu de la BARBOTINE</dc:subject>
  <dc:creator>Claire LAURENT</dc:creator>
  <cp:keywords/>
  <dc:description/>
  <cp:lastModifiedBy>Claire Laurent</cp:lastModifiedBy>
  <cp:revision>3</cp:revision>
  <cp:lastPrinted>2022-09-27T12:42:00Z</cp:lastPrinted>
  <dcterms:created xsi:type="dcterms:W3CDTF">2023-03-01T10:52:00Z</dcterms:created>
  <dcterms:modified xsi:type="dcterms:W3CDTF">2023-03-01T11:00:00Z</dcterms:modified>
</cp:coreProperties>
</file>